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E" w:rsidRDefault="004817E6">
      <w:pPr>
        <w:rPr>
          <w:rFonts w:ascii="TH Sarabun New" w:hAnsi="TH Sarabun New" w:cs="TH Sarabun New"/>
          <w:sz w:val="28"/>
          <w:szCs w:val="28"/>
          <w:cs/>
          <w:lang w:bidi="th-TH"/>
        </w:rPr>
      </w:pPr>
      <w:r>
        <w:rPr>
          <w:rFonts w:ascii="TH Sarabun New" w:hAnsi="TH Sarabun New" w:cs="TH Sarabun New"/>
          <w:noProof/>
          <w:sz w:val="28"/>
          <w:szCs w:val="28"/>
          <w:lang w:val="en-US" w:eastAsia="en-US" w:bidi="th-T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291.75pt;margin-top:250.5pt;width:385.5pt;height:139.5pt;z-index:251661312">
            <v:textbox>
              <w:txbxContent>
                <w:p w:rsidR="00EF03BE" w:rsidRPr="00EF03BE" w:rsidRDefault="00EF03BE" w:rsidP="00EF03BE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bidi="th-TH"/>
                    </w:rPr>
                  </w:pP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bidi="th-TH"/>
                    </w:rPr>
                    <w:t>ชื่อหน่วยงาน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ab/>
                    <w:t>: …………………………………………………………………</w:t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 xml:space="preserve">   </w:t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bidi="th-TH"/>
                    </w:rPr>
                    <w:t xml:space="preserve">                                                      </w:t>
                  </w:r>
                </w:p>
                <w:p w:rsidR="00EF03BE" w:rsidRPr="00EF03BE" w:rsidRDefault="00EF03BE" w:rsidP="00EF03BE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</w:pP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bidi="th-TH"/>
                    </w:rPr>
                    <w:t>ชื่อ</w:t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bidi="th-TH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bidi="th-TH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bidi="th-TH"/>
                    </w:rPr>
                    <w:tab/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>: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 xml:space="preserve"> …………………………………………………………………</w:t>
                  </w:r>
                </w:p>
                <w:p w:rsidR="00EF03BE" w:rsidRPr="00EF03BE" w:rsidRDefault="00EF03BE" w:rsidP="00EF03BE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</w:pP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>อีเมล์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ab/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ab/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>: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 xml:space="preserve"> …………………………………………………………………</w:t>
                  </w:r>
                </w:p>
                <w:p w:rsidR="00EF03BE" w:rsidRPr="00EF03BE" w:rsidRDefault="00EF03BE" w:rsidP="00EF03BE">
                  <w:pPr>
                    <w:spacing w:line="240" w:lineRule="auto"/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</w:pP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>โทรศัพท์</w:t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ab/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ab/>
                  </w:r>
                  <w:r w:rsidRPr="00EF03BE"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>: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40"/>
                      <w:szCs w:val="40"/>
                      <w:cs/>
                      <w:lang w:val="en-US" w:bidi="th-TH"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40"/>
                      <w:szCs w:val="40"/>
                      <w:lang w:val="en-US" w:bidi="th-TH"/>
                    </w:rPr>
                    <w:t>…………………………………………………………………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sz w:val="28"/>
          <w:szCs w:val="28"/>
          <w:lang w:bidi="th-TH"/>
        </w:rPr>
        <w:pict>
          <v:rect id="Rectangle 7" o:spid="_x0000_s1044" style="position:absolute;margin-left:-11.25pt;margin-top:6.75pt;width:10in;height:424.5pt;z-index:251656192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" fillcolor="white [3212]" strokecolor="#4f81bd [3204]" strokeweight="2pt"/>
        </w:pict>
      </w:r>
      <w:r>
        <w:rPr>
          <w:rFonts w:ascii="TH Sarabun New" w:hAnsi="TH Sarabun New" w:cs="TH Sarabun New"/>
          <w:sz w:val="28"/>
          <w:szCs w:val="28"/>
          <w:lang w:bidi="th-TH"/>
        </w:rPr>
        <w:pict>
          <v:line id="Straight Connector 24" o:spid="_x0000_s1043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28pt" to="714pt,2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" strokecolor="white [3212]"/>
        </w:pict>
      </w:r>
      <w:r>
        <w:rPr>
          <w:rFonts w:ascii="TH Sarabun New" w:hAnsi="TH Sarabun New" w:cs="TH Sarabun New"/>
          <w:sz w:val="28"/>
          <w:szCs w:val="28"/>
          <w:lang w:bidi="th-TH"/>
        </w:rPr>
        <w:pict>
          <v:shape id="TextBox 25" o:spid="_x0000_s1042" type="#_x0000_t202" style="position:absolute;margin-left:313.25pt;margin-top:228.15pt;width:406.75pt;height:48.4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" filled="f" stroked="f">
            <v:textbox style="mso-next-textbox:#TextBox 25;mso-fit-shape-to-text:t">
              <w:txbxContent>
                <w:p w:rsidR="00EF03BE" w:rsidRDefault="00EF03BE" w:rsidP="00EF03BE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</w:pPr>
                  <w:r w:rsidRPr="00EF03BE">
                    <w:rPr>
                      <w:rFonts w:ascii="Calibri" w:hAnsi="Calibri" w:cstheme="minorBidi"/>
                      <w:color w:val="FFFFFF" w:themeColor="background1"/>
                      <w:kern w:val="24"/>
                      <w:sz w:val="32"/>
                      <w:szCs w:val="32"/>
                    </w:rPr>
                    <w:t>Draft Framework</w:t>
                  </w:r>
                </w:p>
                <w:p w:rsidR="00EF03BE" w:rsidRDefault="00EF03BE" w:rsidP="00EF03BE">
                  <w:pPr>
                    <w:pStyle w:val="NormalWeb"/>
                    <w:spacing w:before="0" w:beforeAutospacing="0" w:after="0" w:afterAutospacing="0"/>
                    <w:jc w:val="right"/>
                    <w:textAlignment w:val="baseline"/>
                    <w:rPr>
                      <w:cs/>
                    </w:rPr>
                  </w:pPr>
                  <w:r w:rsidRPr="00EF03BE">
                    <w:rPr>
                      <w:rFonts w:ascii="Calibri" w:hAnsi="Calibri" w:cstheme="minorBidi"/>
                      <w:b/>
                      <w:bCs/>
                      <w:color w:val="FFFFFF" w:themeColor="background1"/>
                      <w:kern w:val="24"/>
                      <w:sz w:val="36"/>
                      <w:szCs w:val="36"/>
                      <w:lang w:val="en-MY"/>
                    </w:rPr>
                    <w:t>Electronic Government Agency (Public Organization)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sz w:val="28"/>
          <w:szCs w:val="28"/>
          <w:lang w:bidi="th-TH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Pentagon 8" o:spid="_x0000_s1041" type="#_x0000_t15" style="position:absolute;margin-left:76.5pt;margin-top:71.55pt;width:606.7pt;height:51.0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" adj="20692" fillcolor="#e5b8b7 [1301]" stroked="f" strokeweight="2.25pt">
            <v:stroke joinstyle="round"/>
            <v:textbox style="mso-next-textbox:#Pentagon 8">
              <w:txbxContent>
                <w:p w:rsidR="00EF03BE" w:rsidRDefault="007F7CA2" w:rsidP="00EF03BE">
                  <w:pPr>
                    <w:pStyle w:val="NormalWeb"/>
                    <w:spacing w:before="0" w:beforeAutospacing="0" w:after="0" w:afterAutospacing="0"/>
                    <w:ind w:left="950"/>
                    <w:textAlignment w:val="baseline"/>
                  </w:pPr>
                  <w:r>
                    <w:rPr>
                      <w:rFonts w:ascii="TH Sarabun New" w:hAnsi="TH Sarabun New" w:cs="TH Sarabun New" w:hint="cs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แบบ</w:t>
                  </w:r>
                  <w:r w:rsidR="00EF03BE" w:rsidRPr="00EF03BE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ตอบรับ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ความเห็น</w:t>
                  </w:r>
                  <w:r w:rsidR="00EF03BE" w:rsidRPr="00EF03BE">
                    <w:rPr>
                      <w:rFonts w:ascii="TH Sarabun New" w:hAnsi="TH Sarabun New" w:cs="TH Sarabun New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>ที่มีต่อตัวชี้วัด</w:t>
                  </w:r>
                  <w:r>
                    <w:rPr>
                      <w:rFonts w:ascii="TH Sarabun New" w:hAnsi="TH Sarabun New" w:cs="TH Sarabun New" w:hint="cs"/>
                      <w:b/>
                      <w:bCs/>
                      <w:color w:val="000000" w:themeColor="text1"/>
                      <w:kern w:val="24"/>
                      <w:sz w:val="56"/>
                      <w:szCs w:val="56"/>
                      <w:cs/>
                    </w:rPr>
                    <w:t xml:space="preserve"> และน้ำหนักคะแนน</w:t>
                  </w:r>
                </w:p>
              </w:txbxContent>
            </v:textbox>
          </v:shape>
        </w:pict>
      </w:r>
      <w:r>
        <w:rPr>
          <w:rFonts w:ascii="TH Sarabun New" w:hAnsi="TH Sarabun New" w:cs="TH Sarabun New"/>
          <w:sz w:val="28"/>
          <w:szCs w:val="28"/>
          <w:lang w:bidi="th-TH"/>
        </w:rPr>
        <w:pict>
          <v:oval id="Oval 9" o:spid="_x0000_s1040" style="position:absolute;margin-left:31.15pt;margin-top:71.55pt;width:85.05pt;height:85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" fillcolor="#943634 [2405]" stroked="f" strokeweight="2.25pt">
            <v:textbox style="mso-next-textbox:#Oval 9">
              <w:txbxContent>
                <w:p w:rsidR="00EF03BE" w:rsidRDefault="00EF03BE" w:rsidP="00EF03BE">
                  <w:pPr>
                    <w:pStyle w:val="NormalWeb"/>
                    <w:spacing w:before="0" w:beforeAutospacing="0" w:after="0" w:afterAutospacing="0"/>
                    <w:jc w:val="center"/>
                    <w:textAlignment w:val="baseline"/>
                  </w:pPr>
                </w:p>
              </w:txbxContent>
            </v:textbox>
          </v:oval>
        </w:pict>
      </w:r>
      <w:r w:rsidR="00EF03BE">
        <w:rPr>
          <w:rFonts w:ascii="TH Sarabun New" w:hAnsi="TH Sarabun New" w:cs="TH Sarabun New"/>
          <w:sz w:val="28"/>
          <w:szCs w:val="28"/>
          <w:cs/>
          <w:lang w:bidi="th-TH"/>
        </w:rPr>
        <w:br w:type="page"/>
      </w:r>
    </w:p>
    <w:p w:rsidR="00B214F9" w:rsidRPr="007F7CA2" w:rsidRDefault="00716A83" w:rsidP="0087278D">
      <w:pPr>
        <w:ind w:left="-567" w:right="-330"/>
        <w:rPr>
          <w:rFonts w:ascii="TH Sarabun New" w:hAnsi="TH Sarabun New" w:cs="TH Sarabun New"/>
          <w:b/>
          <w:bCs/>
          <w:sz w:val="28"/>
          <w:szCs w:val="28"/>
        </w:rPr>
      </w:pPr>
      <w:r w:rsidRPr="007F7CA2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lastRenderedPageBreak/>
        <w:t>ส่วนที่</w:t>
      </w:r>
      <w:r w:rsidRPr="007F7CA2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 xml:space="preserve"> 1 </w:t>
      </w:r>
      <w:r w:rsidR="000C54F2" w:rsidRPr="007F7CA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ผู้เข้าร่วมการประช</w:t>
      </w:r>
      <w:r w:rsidR="000219FC" w:rsidRPr="007F7CA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ุม ให้</w:t>
      </w:r>
      <w:r w:rsidR="000219FC" w:rsidRPr="007F7CA2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ความคิดเห็น</w:t>
      </w:r>
      <w:r w:rsidR="000C54F2" w:rsidRPr="007F7CA2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ต่อตัวชี้วัด</w:t>
      </w:r>
      <w:r w:rsidR="000C54F2" w:rsidRPr="007F7CA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ด้านล่าง</w:t>
      </w:r>
      <w:r w:rsidR="0087278D" w:rsidRPr="007F7CA2">
        <w:rPr>
          <w:rFonts w:ascii="TH Sarabun New" w:hAnsi="TH Sarabun New" w:cs="TH Sarabun New"/>
          <w:b/>
          <w:bCs/>
          <w:sz w:val="28"/>
          <w:szCs w:val="28"/>
        </w:rPr>
        <w:t>:</w:t>
      </w:r>
    </w:p>
    <w:p w:rsidR="0087278D" w:rsidRPr="00F14588" w:rsidRDefault="0069331B" w:rsidP="0069331B">
      <w:pPr>
        <w:pStyle w:val="ListParagraph"/>
        <w:numPr>
          <w:ilvl w:val="0"/>
          <w:numId w:val="1"/>
        </w:numPr>
        <w:spacing w:after="0"/>
        <w:ind w:right="-33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ระดับของความ</w:t>
      </w:r>
      <w:r w:rsidR="00E44292">
        <w:rPr>
          <w:rFonts w:ascii="TH Sarabun New" w:hAnsi="TH Sarabun New" w:cs="TH Sarabun New" w:hint="cs"/>
          <w:sz w:val="28"/>
          <w:szCs w:val="28"/>
          <w:cs/>
          <w:lang w:bidi="th-TH"/>
        </w:rPr>
        <w:t>คิด</w:t>
      </w: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เห็นที่มีต่อตัวชี้วัดที่นำเสนอ ซึ่งเป็นส่วนหนึ่งของ (ร่าง) กรอบการประเมินรัฐบาลดิจิทัลฯ ที่นำเสนอ</w:t>
      </w:r>
    </w:p>
    <w:p w:rsidR="0087278D" w:rsidRPr="00F14588" w:rsidRDefault="00534692" w:rsidP="00E8370F">
      <w:pPr>
        <w:pStyle w:val="ListParagraph"/>
        <w:numPr>
          <w:ilvl w:val="0"/>
          <w:numId w:val="1"/>
        </w:numPr>
        <w:spacing w:after="0"/>
        <w:ind w:right="-33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ข้อกังวลที่มีต่อตัวชี้วัดที่นำเสนอ (ถ้ามี)</w:t>
      </w:r>
    </w:p>
    <w:p w:rsidR="00E8370F" w:rsidRPr="00F14588" w:rsidRDefault="00534692" w:rsidP="00211D66">
      <w:pPr>
        <w:pStyle w:val="ListParagraph"/>
        <w:numPr>
          <w:ilvl w:val="0"/>
          <w:numId w:val="1"/>
        </w:numPr>
        <w:spacing w:after="0"/>
        <w:ind w:right="-33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ทางเลือกที่นำเสนอสำหรับตัวชี้วัด (ถ้ามี)</w:t>
      </w:r>
    </w:p>
    <w:p w:rsidR="00E8370F" w:rsidRDefault="00EC098B" w:rsidP="00E8370F">
      <w:pPr>
        <w:spacing w:after="0"/>
        <w:ind w:left="-567" w:right="-33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noProof/>
          <w:sz w:val="28"/>
          <w:szCs w:val="28"/>
          <w:lang w:val="en-US" w:eastAsia="en-US" w:bidi="th-TH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-427517</wp:posOffset>
            </wp:positionH>
            <wp:positionV relativeFrom="paragraph">
              <wp:posOffset>188108</wp:posOffset>
            </wp:positionV>
            <wp:extent cx="3245145" cy="340242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145" cy="3402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0B28" w:rsidRPr="008B0B28">
        <w:rPr>
          <w:rFonts w:ascii="TH Sarabun New" w:hAnsi="TH Sarabun New" w:cs="TH Sarabun New" w:hint="cs"/>
          <w:sz w:val="28"/>
          <w:szCs w:val="28"/>
          <w:cs/>
          <w:lang w:bidi="th-TH"/>
        </w:rPr>
        <w:t>ตัวอย่างระดับความคิดเห็นที่มี</w:t>
      </w:r>
      <w:r w:rsidR="00211D66" w:rsidRPr="008B0B28">
        <w:rPr>
          <w:rFonts w:ascii="TH Sarabun New" w:hAnsi="TH Sarabun New" w:cs="TH Sarabun New"/>
          <w:sz w:val="28"/>
          <w:szCs w:val="28"/>
        </w:rPr>
        <w:t>:</w:t>
      </w:r>
    </w:p>
    <w:p w:rsidR="00EC098B" w:rsidRPr="008B0B28" w:rsidRDefault="00EC098B" w:rsidP="00E8370F">
      <w:pPr>
        <w:spacing w:after="0"/>
        <w:ind w:left="-567" w:right="-330"/>
        <w:rPr>
          <w:rFonts w:ascii="TH Sarabun New" w:hAnsi="TH Sarabun New" w:cs="TH Sarabun New"/>
          <w:sz w:val="28"/>
          <w:szCs w:val="28"/>
        </w:rPr>
      </w:pPr>
    </w:p>
    <w:tbl>
      <w:tblPr>
        <w:tblStyle w:val="LightShading-Accent1"/>
        <w:tblpPr w:leftFromText="180" w:rightFromText="180" w:vertAnchor="page" w:horzAnchor="margin" w:tblpXSpec="center" w:tblpY="4790"/>
        <w:tblW w:w="15322" w:type="dxa"/>
        <w:tblLook w:val="04A0" w:firstRow="1" w:lastRow="0" w:firstColumn="1" w:lastColumn="0" w:noHBand="0" w:noVBand="1"/>
      </w:tblPr>
      <w:tblGrid>
        <w:gridCol w:w="4421"/>
        <w:gridCol w:w="2814"/>
        <w:gridCol w:w="4031"/>
        <w:gridCol w:w="4056"/>
      </w:tblGrid>
      <w:tr w:rsidR="00211D66" w:rsidRPr="00326010" w:rsidTr="005817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hideMark/>
          </w:tcPr>
          <w:p w:rsidR="00211D66" w:rsidRPr="00326010" w:rsidRDefault="00D516A1" w:rsidP="00D516A1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="00211D66" w:rsidRPr="00326010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/>
              </w:rPr>
              <w:t>/</w:t>
            </w:r>
            <w:r>
              <w:rPr>
                <w:rFonts w:ascii="TH Sarabun New" w:hAnsi="TH Sarabun New" w:cs="TH Sarabun New" w:hint="cs"/>
                <w:color w:val="000000" w:themeColor="text1"/>
                <w:sz w:val="34"/>
                <w:szCs w:val="34"/>
                <w:cs/>
                <w:lang w:val="en-US" w:bidi="th-TH"/>
              </w:rPr>
              <w:t xml:space="preserve"> ตัวชี้วัดรอง</w:t>
            </w:r>
          </w:p>
        </w:tc>
        <w:tc>
          <w:tcPr>
            <w:tcW w:w="2814" w:type="dxa"/>
            <w:hideMark/>
          </w:tcPr>
          <w:p w:rsidR="00211D66" w:rsidRPr="00326010" w:rsidRDefault="00D516A1" w:rsidP="00D516A1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4031" w:type="dxa"/>
            <w:hideMark/>
          </w:tcPr>
          <w:p w:rsidR="00211D66" w:rsidRPr="00326010" w:rsidRDefault="00D516A1" w:rsidP="005817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4056" w:type="dxa"/>
            <w:hideMark/>
          </w:tcPr>
          <w:p w:rsidR="00211D66" w:rsidRPr="00326010" w:rsidRDefault="00D516A1" w:rsidP="00581750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211D66" w:rsidRPr="00326010" w:rsidTr="0058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</w:rPr>
              <w:t>Citizen centric/value creation</w:t>
            </w:r>
          </w:p>
        </w:tc>
        <w:tc>
          <w:tcPr>
            <w:tcW w:w="2814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4031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56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211D66" w:rsidRPr="00326010" w:rsidTr="00581750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</w:rPr>
              <w:t>e-Government e-laws and e-regulations</w:t>
            </w:r>
          </w:p>
        </w:tc>
        <w:tc>
          <w:tcPr>
            <w:tcW w:w="2814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4031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56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211D66" w:rsidRPr="00326010" w:rsidTr="0058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MY"/>
              </w:rPr>
              <w:t>Agency ICT strategy to support national digital government objectives</w:t>
            </w:r>
          </w:p>
        </w:tc>
        <w:tc>
          <w:tcPr>
            <w:tcW w:w="2814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4031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56" w:type="dxa"/>
            <w:vAlign w:val="center"/>
            <w:hideMark/>
          </w:tcPr>
          <w:p w:rsidR="00211D66" w:rsidRPr="00326010" w:rsidRDefault="00211D66" w:rsidP="00581750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211D66" w:rsidRPr="00326010" w:rsidTr="00581750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Align w:val="center"/>
          </w:tcPr>
          <w:p w:rsidR="00211D66" w:rsidRPr="00326010" w:rsidRDefault="00211D66" w:rsidP="00581750">
            <w:pPr>
              <w:rPr>
                <w:rFonts w:ascii="TH Sarabun New" w:hAnsi="TH Sarabun New" w:cs="TH Sarabun New"/>
                <w:sz w:val="34"/>
                <w:szCs w:val="34"/>
                <w:lang w:val="en-MY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MY"/>
              </w:rPr>
              <w:t>Data privacy</w:t>
            </w:r>
          </w:p>
        </w:tc>
        <w:tc>
          <w:tcPr>
            <w:tcW w:w="2814" w:type="dxa"/>
            <w:vAlign w:val="center"/>
          </w:tcPr>
          <w:p w:rsidR="00211D66" w:rsidRPr="00326010" w:rsidRDefault="00211D66" w:rsidP="00581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4031" w:type="dxa"/>
            <w:vAlign w:val="center"/>
          </w:tcPr>
          <w:p w:rsidR="00211D66" w:rsidRPr="00326010" w:rsidRDefault="00211D66" w:rsidP="00581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56" w:type="dxa"/>
            <w:vAlign w:val="center"/>
          </w:tcPr>
          <w:p w:rsidR="00211D66" w:rsidRPr="00326010" w:rsidRDefault="00211D66" w:rsidP="005817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211D66" w:rsidRPr="00326010" w:rsidTr="005817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1" w:type="dxa"/>
            <w:vAlign w:val="center"/>
          </w:tcPr>
          <w:p w:rsidR="00211D66" w:rsidRPr="00326010" w:rsidRDefault="00211D66" w:rsidP="00581750">
            <w:pPr>
              <w:rPr>
                <w:rFonts w:ascii="TH Sarabun New" w:hAnsi="TH Sarabun New" w:cs="TH Sarabun New"/>
                <w:sz w:val="34"/>
                <w:szCs w:val="34"/>
                <w:lang w:val="en-MY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MY"/>
              </w:rPr>
              <w:t>E-Government cyber security</w:t>
            </w:r>
          </w:p>
        </w:tc>
        <w:tc>
          <w:tcPr>
            <w:tcW w:w="2814" w:type="dxa"/>
            <w:vAlign w:val="center"/>
          </w:tcPr>
          <w:p w:rsidR="00211D66" w:rsidRPr="00326010" w:rsidRDefault="00211D66" w:rsidP="0058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326010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4031" w:type="dxa"/>
            <w:vAlign w:val="center"/>
          </w:tcPr>
          <w:p w:rsidR="00211D66" w:rsidRPr="00326010" w:rsidRDefault="00211D66" w:rsidP="0058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56" w:type="dxa"/>
            <w:vAlign w:val="center"/>
          </w:tcPr>
          <w:p w:rsidR="00211D66" w:rsidRPr="00326010" w:rsidRDefault="00211D66" w:rsidP="005817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581750" w:rsidRPr="00C9027E" w:rsidRDefault="00C9027E" w:rsidP="00581750">
      <w:pPr>
        <w:spacing w:after="0"/>
        <w:ind w:left="-567" w:right="-330"/>
        <w:rPr>
          <w:rFonts w:ascii="TH Sarabun New" w:hAnsi="TH Sarabun New" w:cs="TH Sarabun New"/>
          <w:bCs/>
          <w:sz w:val="36"/>
          <w:szCs w:val="32"/>
          <w:lang w:bidi="th-TH"/>
        </w:rPr>
      </w:pPr>
      <w:r>
        <w:rPr>
          <w:rFonts w:ascii="TH Sarabun New" w:hAnsi="TH Sarabun New" w:cs="TH Sarabun New" w:hint="cs"/>
          <w:bCs/>
          <w:sz w:val="36"/>
          <w:szCs w:val="32"/>
          <w:cs/>
          <w:lang w:bidi="th-TH"/>
        </w:rPr>
        <w:t>นโยบาย</w:t>
      </w:r>
      <w:r>
        <w:rPr>
          <w:rFonts w:ascii="TH Sarabun New" w:hAnsi="TH Sarabun New" w:cs="TH Sarabun New"/>
          <w:b/>
          <w:sz w:val="36"/>
          <w:szCs w:val="32"/>
          <w:lang w:val="en-US" w:bidi="th-TH"/>
        </w:rPr>
        <w:t>/</w:t>
      </w:r>
      <w:r>
        <w:rPr>
          <w:rFonts w:ascii="TH Sarabun New" w:hAnsi="TH Sarabun New" w:cs="TH Sarabun New"/>
          <w:b/>
          <w:bCs/>
          <w:sz w:val="36"/>
          <w:szCs w:val="36"/>
          <w:lang w:val="en-US" w:bidi="th-TH"/>
        </w:rPr>
        <w:t xml:space="preserve"> </w:t>
      </w:r>
      <w:r>
        <w:rPr>
          <w:rFonts w:ascii="TH Sarabun New" w:hAnsi="TH Sarabun New" w:cs="TH Sarabun New" w:hint="cs"/>
          <w:bCs/>
          <w:sz w:val="36"/>
          <w:szCs w:val="32"/>
          <w:cs/>
          <w:lang w:bidi="th-TH"/>
        </w:rPr>
        <w:t>หลักปฏิบัติ</w:t>
      </w:r>
    </w:p>
    <w:p w:rsidR="00E8370F" w:rsidRPr="00EF03BE" w:rsidRDefault="00E8370F" w:rsidP="00E8370F">
      <w:pPr>
        <w:spacing w:after="0"/>
        <w:ind w:left="-567" w:right="-330"/>
        <w:rPr>
          <w:lang w:val="en-US"/>
        </w:rPr>
      </w:pPr>
    </w:p>
    <w:p w:rsidR="00FD7B06" w:rsidRDefault="00FD7B06" w:rsidP="000B11BF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BA220C" w:rsidRPr="00BA220C" w:rsidRDefault="000B11BF" w:rsidP="000B11BF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  <w:r w:rsidRPr="00BA220C">
        <w:rPr>
          <w:rFonts w:ascii="TH Sarabun New" w:hAnsi="TH Sarabun New" w:cs="TH Sarabun New"/>
          <w:b/>
          <w:sz w:val="32"/>
          <w:szCs w:val="32"/>
        </w:rPr>
        <w:lastRenderedPageBreak/>
        <w:t>Secure and efficient infrastructure</w:t>
      </w:r>
    </w:p>
    <w:p w:rsidR="00BA220C" w:rsidRDefault="00BA220C" w:rsidP="000B11BF">
      <w:pPr>
        <w:spacing w:after="0"/>
        <w:ind w:left="-567" w:right="-330"/>
        <w:rPr>
          <w:b/>
          <w:sz w:val="24"/>
        </w:rPr>
      </w:pPr>
    </w:p>
    <w:tbl>
      <w:tblPr>
        <w:tblStyle w:val="LightShading-Accent1"/>
        <w:tblpPr w:leftFromText="180" w:rightFromText="180" w:vertAnchor="page" w:horzAnchor="margin" w:tblpXSpec="center" w:tblpY="2479"/>
        <w:tblW w:w="14820" w:type="dxa"/>
        <w:tblLook w:val="04A0" w:firstRow="1" w:lastRow="0" w:firstColumn="1" w:lastColumn="0" w:noHBand="0" w:noVBand="1"/>
      </w:tblPr>
      <w:tblGrid>
        <w:gridCol w:w="4276"/>
        <w:gridCol w:w="2722"/>
        <w:gridCol w:w="3899"/>
        <w:gridCol w:w="3923"/>
      </w:tblGrid>
      <w:tr w:rsidR="009018F4" w:rsidRPr="009018F4" w:rsidTr="00BA22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6" w:type="dxa"/>
            <w:hideMark/>
          </w:tcPr>
          <w:p w:rsidR="009018F4" w:rsidRPr="009018F4" w:rsidRDefault="009018F4" w:rsidP="00BA220C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9018F4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/>
              </w:rPr>
              <w:t>/</w:t>
            </w:r>
            <w:r w:rsidRPr="009018F4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 xml:space="preserve"> ตัวชี้วัดรอง</w:t>
            </w:r>
          </w:p>
        </w:tc>
        <w:tc>
          <w:tcPr>
            <w:tcW w:w="2722" w:type="dxa"/>
            <w:hideMark/>
          </w:tcPr>
          <w:p w:rsidR="009018F4" w:rsidRPr="009018F4" w:rsidRDefault="009018F4" w:rsidP="00BA22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899" w:type="dxa"/>
            <w:hideMark/>
          </w:tcPr>
          <w:p w:rsidR="009018F4" w:rsidRPr="009018F4" w:rsidRDefault="009018F4" w:rsidP="00BA22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9018F4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3923" w:type="dxa"/>
            <w:hideMark/>
          </w:tcPr>
          <w:p w:rsidR="009018F4" w:rsidRPr="009018F4" w:rsidRDefault="009018F4" w:rsidP="00BA220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9018F4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0B11BF" w:rsidRPr="009018F4" w:rsidTr="00BA2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6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</w:rPr>
              <w:t>Technology Infrastructure</w:t>
            </w:r>
          </w:p>
        </w:tc>
        <w:tc>
          <w:tcPr>
            <w:tcW w:w="2722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899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23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9018F4" w:rsidTr="00BA220C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6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</w:rPr>
              <w:t>Data integration</w:t>
            </w:r>
          </w:p>
        </w:tc>
        <w:tc>
          <w:tcPr>
            <w:tcW w:w="2722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899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23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9018F4" w:rsidTr="00BA2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6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</w:rPr>
              <w:t>Data Centre</w:t>
            </w:r>
          </w:p>
        </w:tc>
        <w:tc>
          <w:tcPr>
            <w:tcW w:w="2722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899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23" w:type="dxa"/>
            <w:vAlign w:val="center"/>
            <w:hideMark/>
          </w:tcPr>
          <w:p w:rsidR="000B11BF" w:rsidRPr="009018F4" w:rsidRDefault="000B11BF" w:rsidP="00BA220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9018F4" w:rsidTr="00BA220C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6" w:type="dxa"/>
            <w:vAlign w:val="center"/>
          </w:tcPr>
          <w:p w:rsidR="000B11BF" w:rsidRPr="009018F4" w:rsidRDefault="000B11BF" w:rsidP="00BA220C">
            <w:pPr>
              <w:rPr>
                <w:rFonts w:ascii="TH Sarabun New" w:hAnsi="TH Sarabun New" w:cs="TH Sarabun New"/>
                <w:sz w:val="34"/>
                <w:szCs w:val="34"/>
                <w:lang w:val="en-MY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MY"/>
              </w:rPr>
              <w:t>Government Cloud</w:t>
            </w:r>
          </w:p>
        </w:tc>
        <w:tc>
          <w:tcPr>
            <w:tcW w:w="2722" w:type="dxa"/>
            <w:vAlign w:val="center"/>
          </w:tcPr>
          <w:p w:rsidR="000B11BF" w:rsidRPr="009018F4" w:rsidRDefault="000B11BF" w:rsidP="00BA2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899" w:type="dxa"/>
            <w:vAlign w:val="center"/>
          </w:tcPr>
          <w:p w:rsidR="000B11BF" w:rsidRPr="009018F4" w:rsidRDefault="000B11BF" w:rsidP="00BA2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23" w:type="dxa"/>
            <w:vAlign w:val="center"/>
          </w:tcPr>
          <w:p w:rsidR="000B11BF" w:rsidRPr="009018F4" w:rsidRDefault="000B11BF" w:rsidP="00BA22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9018F4" w:rsidTr="00BA2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6" w:type="dxa"/>
            <w:vAlign w:val="center"/>
          </w:tcPr>
          <w:p w:rsidR="000B11BF" w:rsidRPr="009018F4" w:rsidRDefault="000B11BF" w:rsidP="00BA220C">
            <w:pPr>
              <w:rPr>
                <w:rFonts w:ascii="TH Sarabun New" w:hAnsi="TH Sarabun New" w:cs="TH Sarabun New"/>
                <w:sz w:val="34"/>
                <w:szCs w:val="34"/>
                <w:lang w:val="en-MY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MY"/>
              </w:rPr>
              <w:t>Data authentication and verification</w:t>
            </w:r>
          </w:p>
        </w:tc>
        <w:tc>
          <w:tcPr>
            <w:tcW w:w="2722" w:type="dxa"/>
            <w:vAlign w:val="center"/>
          </w:tcPr>
          <w:p w:rsidR="000B11BF" w:rsidRPr="009018F4" w:rsidRDefault="000B11BF" w:rsidP="00BA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9018F4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899" w:type="dxa"/>
            <w:vAlign w:val="center"/>
          </w:tcPr>
          <w:p w:rsidR="000B11BF" w:rsidRPr="009018F4" w:rsidRDefault="000B11BF" w:rsidP="00BA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23" w:type="dxa"/>
            <w:vAlign w:val="center"/>
          </w:tcPr>
          <w:p w:rsidR="000B11BF" w:rsidRPr="009018F4" w:rsidRDefault="000B11BF" w:rsidP="00BA22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373767" w:rsidRDefault="00373767" w:rsidP="000B11BF">
      <w:pPr>
        <w:spacing w:after="0"/>
        <w:ind w:left="-567" w:right="-330"/>
        <w:rPr>
          <w:b/>
          <w:sz w:val="24"/>
          <w:szCs w:val="24"/>
        </w:rPr>
      </w:pPr>
    </w:p>
    <w:p w:rsidR="00BA220C" w:rsidRDefault="00BA220C" w:rsidP="000B11BF">
      <w:pPr>
        <w:spacing w:after="0"/>
        <w:ind w:left="-567" w:right="-330"/>
        <w:rPr>
          <w:b/>
          <w:sz w:val="24"/>
          <w:szCs w:val="24"/>
        </w:rPr>
      </w:pPr>
    </w:p>
    <w:p w:rsidR="000B11BF" w:rsidRPr="0080591E" w:rsidRDefault="000B11BF" w:rsidP="000B11BF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  <w:r w:rsidRPr="0080591E">
        <w:rPr>
          <w:rFonts w:ascii="TH Sarabun New" w:hAnsi="TH Sarabun New" w:cs="TH Sarabun New"/>
          <w:b/>
          <w:sz w:val="32"/>
          <w:szCs w:val="32"/>
        </w:rPr>
        <w:lastRenderedPageBreak/>
        <w:t>Smart Back Office Practice</w:t>
      </w:r>
    </w:p>
    <w:tbl>
      <w:tblPr>
        <w:tblStyle w:val="LightShading-Accent1"/>
        <w:tblpPr w:leftFromText="180" w:rightFromText="180" w:vertAnchor="page" w:horzAnchor="margin" w:tblpXSpec="center" w:tblpY="2279"/>
        <w:tblW w:w="14862" w:type="dxa"/>
        <w:tblLook w:val="04A0" w:firstRow="1" w:lastRow="0" w:firstColumn="1" w:lastColumn="0" w:noHBand="0" w:noVBand="1"/>
      </w:tblPr>
      <w:tblGrid>
        <w:gridCol w:w="4288"/>
        <w:gridCol w:w="2730"/>
        <w:gridCol w:w="3910"/>
        <w:gridCol w:w="3934"/>
      </w:tblGrid>
      <w:tr w:rsidR="0080591E" w:rsidRPr="0080591E" w:rsidTr="008059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hideMark/>
          </w:tcPr>
          <w:p w:rsidR="0080591E" w:rsidRPr="0080591E" w:rsidRDefault="0080591E" w:rsidP="0080591E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80591E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/>
              </w:rPr>
              <w:t>/</w:t>
            </w:r>
            <w:r w:rsidRPr="0080591E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 xml:space="preserve"> ตัวชี้วัดรอง</w:t>
            </w:r>
          </w:p>
        </w:tc>
        <w:tc>
          <w:tcPr>
            <w:tcW w:w="2730" w:type="dxa"/>
            <w:hideMark/>
          </w:tcPr>
          <w:p w:rsidR="0080591E" w:rsidRPr="0080591E" w:rsidRDefault="0080591E" w:rsidP="008059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10" w:type="dxa"/>
            <w:hideMark/>
          </w:tcPr>
          <w:p w:rsidR="0080591E" w:rsidRPr="0080591E" w:rsidRDefault="0080591E" w:rsidP="008059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80591E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3934" w:type="dxa"/>
            <w:hideMark/>
          </w:tcPr>
          <w:p w:rsidR="0080591E" w:rsidRPr="0080591E" w:rsidRDefault="0080591E" w:rsidP="0080591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80591E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0B11BF" w:rsidRPr="0080591E" w:rsidTr="00805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</w:rPr>
              <w:t>Operational Efficiency</w:t>
            </w:r>
          </w:p>
        </w:tc>
        <w:tc>
          <w:tcPr>
            <w:tcW w:w="2730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80591E" w:rsidTr="0080591E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</w:rPr>
              <w:t>Digitalization of Documents and Services</w:t>
            </w:r>
          </w:p>
        </w:tc>
        <w:tc>
          <w:tcPr>
            <w:tcW w:w="2730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80591E" w:rsidTr="00805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</w:rPr>
              <w:t>Dedicated employees for e-Government functions</w:t>
            </w:r>
          </w:p>
        </w:tc>
        <w:tc>
          <w:tcPr>
            <w:tcW w:w="2730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  <w:hideMark/>
          </w:tcPr>
          <w:p w:rsidR="000B11BF" w:rsidRPr="0080591E" w:rsidRDefault="000B11BF" w:rsidP="0080591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80591E" w:rsidTr="00BE1642">
        <w:trPr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</w:tcPr>
          <w:p w:rsidR="000B11BF" w:rsidRPr="0080591E" w:rsidRDefault="000B11BF" w:rsidP="0080591E">
            <w:pPr>
              <w:rPr>
                <w:rFonts w:ascii="TH Sarabun New" w:hAnsi="TH Sarabun New" w:cs="TH Sarabun New"/>
                <w:sz w:val="34"/>
                <w:szCs w:val="34"/>
                <w:lang w:val="en-MY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MY"/>
              </w:rPr>
              <w:t>Inter-operability</w:t>
            </w:r>
          </w:p>
        </w:tc>
        <w:tc>
          <w:tcPr>
            <w:tcW w:w="2730" w:type="dxa"/>
            <w:vAlign w:val="center"/>
          </w:tcPr>
          <w:p w:rsidR="000B11BF" w:rsidRPr="0080591E" w:rsidRDefault="000B11BF" w:rsidP="0080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</w:tcPr>
          <w:p w:rsidR="000B11BF" w:rsidRPr="0080591E" w:rsidRDefault="000B11BF" w:rsidP="0080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</w:tcPr>
          <w:p w:rsidR="000B11BF" w:rsidRPr="0080591E" w:rsidRDefault="000B11BF" w:rsidP="008059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B11BF" w:rsidRPr="0080591E" w:rsidTr="00805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</w:tcPr>
          <w:p w:rsidR="000B11BF" w:rsidRPr="0080591E" w:rsidRDefault="000B11BF" w:rsidP="0080591E">
            <w:pPr>
              <w:rPr>
                <w:rFonts w:ascii="TH Sarabun New" w:hAnsi="TH Sarabun New" w:cs="TH Sarabun New"/>
                <w:sz w:val="34"/>
                <w:szCs w:val="34"/>
                <w:lang w:val="en-MY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MY"/>
              </w:rPr>
              <w:t>Effective allocation of budgets</w:t>
            </w:r>
          </w:p>
        </w:tc>
        <w:tc>
          <w:tcPr>
            <w:tcW w:w="2730" w:type="dxa"/>
            <w:vAlign w:val="center"/>
          </w:tcPr>
          <w:p w:rsidR="000B11BF" w:rsidRPr="0080591E" w:rsidRDefault="000B11BF" w:rsidP="0080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80591E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</w:tcPr>
          <w:p w:rsidR="000B11BF" w:rsidRPr="0080591E" w:rsidRDefault="000B11BF" w:rsidP="0080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</w:tcPr>
          <w:p w:rsidR="000B11BF" w:rsidRPr="0080591E" w:rsidRDefault="000B11BF" w:rsidP="008059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80591E" w:rsidRDefault="0080591E" w:rsidP="000F582C">
      <w:pPr>
        <w:spacing w:after="0"/>
        <w:ind w:left="-567" w:right="-330"/>
        <w:rPr>
          <w:b/>
          <w:sz w:val="24"/>
          <w:szCs w:val="24"/>
        </w:rPr>
      </w:pPr>
    </w:p>
    <w:p w:rsidR="0080591E" w:rsidRDefault="0080591E" w:rsidP="000F582C">
      <w:pPr>
        <w:spacing w:after="0"/>
        <w:ind w:left="-567" w:right="-330"/>
        <w:rPr>
          <w:b/>
          <w:sz w:val="24"/>
          <w:szCs w:val="24"/>
        </w:rPr>
      </w:pPr>
    </w:p>
    <w:p w:rsidR="0080591E" w:rsidRDefault="0080591E" w:rsidP="000F582C">
      <w:pPr>
        <w:spacing w:after="0"/>
        <w:ind w:left="-567" w:right="-330"/>
        <w:rPr>
          <w:b/>
          <w:sz w:val="24"/>
          <w:szCs w:val="24"/>
        </w:rPr>
      </w:pPr>
    </w:p>
    <w:p w:rsidR="0080591E" w:rsidRDefault="0080591E" w:rsidP="000F582C">
      <w:pPr>
        <w:spacing w:after="0"/>
        <w:ind w:left="-567" w:right="-330"/>
        <w:rPr>
          <w:b/>
          <w:sz w:val="24"/>
          <w:szCs w:val="24"/>
        </w:rPr>
      </w:pPr>
    </w:p>
    <w:p w:rsidR="0080591E" w:rsidRDefault="0080591E" w:rsidP="000F582C">
      <w:pPr>
        <w:spacing w:after="0"/>
        <w:ind w:left="-567" w:right="-330"/>
        <w:rPr>
          <w:b/>
          <w:sz w:val="24"/>
          <w:szCs w:val="24"/>
        </w:rPr>
      </w:pPr>
    </w:p>
    <w:p w:rsidR="0080591E" w:rsidRDefault="0080591E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Pr="00BE1642" w:rsidRDefault="000F582C" w:rsidP="000F582C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  <w:r w:rsidRPr="00BE1642">
        <w:rPr>
          <w:rFonts w:ascii="TH Sarabun New" w:hAnsi="TH Sarabun New" w:cs="TH Sarabun New"/>
          <w:b/>
          <w:sz w:val="32"/>
          <w:szCs w:val="32"/>
        </w:rPr>
        <w:lastRenderedPageBreak/>
        <w:t>E-Officer with Digital Capability</w:t>
      </w:r>
    </w:p>
    <w:tbl>
      <w:tblPr>
        <w:tblStyle w:val="LightShading-Accent1"/>
        <w:tblpPr w:leftFromText="180" w:rightFromText="180" w:vertAnchor="page" w:horzAnchor="margin" w:tblpXSpec="center" w:tblpY="2329"/>
        <w:tblW w:w="14862" w:type="dxa"/>
        <w:tblLook w:val="04A0" w:firstRow="1" w:lastRow="0" w:firstColumn="1" w:lastColumn="0" w:noHBand="0" w:noVBand="1"/>
      </w:tblPr>
      <w:tblGrid>
        <w:gridCol w:w="4288"/>
        <w:gridCol w:w="2730"/>
        <w:gridCol w:w="3910"/>
        <w:gridCol w:w="3934"/>
      </w:tblGrid>
      <w:tr w:rsidR="00BE1642" w:rsidRPr="00CE0392" w:rsidTr="00BE16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hideMark/>
          </w:tcPr>
          <w:p w:rsidR="00BE1642" w:rsidRPr="00CE0392" w:rsidRDefault="00BE1642" w:rsidP="00BE1642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CE03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/>
              </w:rPr>
              <w:t>/</w:t>
            </w:r>
            <w:r w:rsidRPr="00CE03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 xml:space="preserve"> ตัวชี้วัดรอง</w:t>
            </w:r>
          </w:p>
        </w:tc>
        <w:tc>
          <w:tcPr>
            <w:tcW w:w="2730" w:type="dxa"/>
            <w:hideMark/>
          </w:tcPr>
          <w:p w:rsidR="00BE1642" w:rsidRPr="00CE0392" w:rsidRDefault="00BE1642" w:rsidP="00BE16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10" w:type="dxa"/>
            <w:hideMark/>
          </w:tcPr>
          <w:p w:rsidR="00BE1642" w:rsidRPr="00CE0392" w:rsidRDefault="00BE1642" w:rsidP="00BE16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CE03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3934" w:type="dxa"/>
            <w:hideMark/>
          </w:tcPr>
          <w:p w:rsidR="00BE1642" w:rsidRPr="00CE0392" w:rsidRDefault="00BE1642" w:rsidP="00BE16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CE03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0F582C" w:rsidRPr="00CE0392" w:rsidTr="00BE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sz w:val="34"/>
                <w:szCs w:val="34"/>
              </w:rPr>
              <w:t>Public Personnel Capabilities</w:t>
            </w:r>
          </w:p>
        </w:tc>
        <w:tc>
          <w:tcPr>
            <w:tcW w:w="2730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CE0392" w:rsidTr="00BE1642">
        <w:trPr>
          <w:trHeight w:val="1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sz w:val="34"/>
                <w:szCs w:val="34"/>
              </w:rPr>
              <w:t>E-Leader Capabilities</w:t>
            </w:r>
          </w:p>
        </w:tc>
        <w:tc>
          <w:tcPr>
            <w:tcW w:w="2730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CE0392" w:rsidTr="00BE1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8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sz w:val="34"/>
                <w:szCs w:val="34"/>
              </w:rPr>
              <w:t>Leadership Continuity Plan</w:t>
            </w:r>
          </w:p>
        </w:tc>
        <w:tc>
          <w:tcPr>
            <w:tcW w:w="2730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CE03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10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34" w:type="dxa"/>
            <w:vAlign w:val="center"/>
            <w:hideMark/>
          </w:tcPr>
          <w:p w:rsidR="000F582C" w:rsidRPr="00CE0392" w:rsidRDefault="000F582C" w:rsidP="00BE16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0B11BF" w:rsidRDefault="000B11BF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BE1642" w:rsidRDefault="00BE1642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0F582C" w:rsidRPr="00AC0A87" w:rsidRDefault="000F582C" w:rsidP="000F582C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  <w:r w:rsidRPr="00AC0A87">
        <w:rPr>
          <w:rFonts w:ascii="TH Sarabun New" w:hAnsi="TH Sarabun New" w:cs="TH Sarabun New"/>
          <w:b/>
          <w:sz w:val="32"/>
          <w:szCs w:val="32"/>
        </w:rPr>
        <w:lastRenderedPageBreak/>
        <w:t>Accessible and Convenient Public Services</w:t>
      </w:r>
    </w:p>
    <w:tbl>
      <w:tblPr>
        <w:tblStyle w:val="LightShading-Accent1"/>
        <w:tblpPr w:leftFromText="180" w:rightFromText="180" w:vertAnchor="page" w:horzAnchor="margin" w:tblpXSpec="center" w:tblpY="2128"/>
        <w:tblW w:w="15098" w:type="dxa"/>
        <w:tblLook w:val="04A0" w:firstRow="1" w:lastRow="0" w:firstColumn="1" w:lastColumn="0" w:noHBand="0" w:noVBand="1"/>
      </w:tblPr>
      <w:tblGrid>
        <w:gridCol w:w="4356"/>
        <w:gridCol w:w="2773"/>
        <w:gridCol w:w="3972"/>
        <w:gridCol w:w="3997"/>
      </w:tblGrid>
      <w:tr w:rsidR="00867192" w:rsidRPr="00867192" w:rsidTr="00AC0A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hideMark/>
          </w:tcPr>
          <w:p w:rsidR="00867192" w:rsidRPr="00867192" w:rsidRDefault="00867192" w:rsidP="00867192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8671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/>
              </w:rPr>
              <w:t>/</w:t>
            </w:r>
            <w:r w:rsidRPr="008671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 xml:space="preserve"> ตัวชี้วัดรอง</w:t>
            </w:r>
          </w:p>
        </w:tc>
        <w:tc>
          <w:tcPr>
            <w:tcW w:w="2773" w:type="dxa"/>
            <w:hideMark/>
          </w:tcPr>
          <w:p w:rsidR="00867192" w:rsidRPr="00867192" w:rsidRDefault="00867192" w:rsidP="008671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72" w:type="dxa"/>
            <w:hideMark/>
          </w:tcPr>
          <w:p w:rsidR="00867192" w:rsidRPr="00867192" w:rsidRDefault="00867192" w:rsidP="008671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8671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3997" w:type="dxa"/>
            <w:hideMark/>
          </w:tcPr>
          <w:p w:rsidR="00867192" w:rsidRPr="00867192" w:rsidRDefault="00867192" w:rsidP="0086719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867192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0F582C" w:rsidRPr="00867192" w:rsidTr="00AC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</w:rPr>
              <w:t>Public Information and Services</w:t>
            </w:r>
          </w:p>
        </w:tc>
        <w:tc>
          <w:tcPr>
            <w:tcW w:w="2773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867192" w:rsidTr="00AC0A87">
        <w:trPr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</w:rPr>
              <w:t>Depth of information and services</w:t>
            </w:r>
          </w:p>
        </w:tc>
        <w:tc>
          <w:tcPr>
            <w:tcW w:w="2773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867192" w:rsidTr="00AC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</w:rPr>
              <w:t>Single Point of Access</w:t>
            </w:r>
          </w:p>
        </w:tc>
        <w:tc>
          <w:tcPr>
            <w:tcW w:w="2773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  <w:hideMark/>
          </w:tcPr>
          <w:p w:rsidR="000F582C" w:rsidRPr="00867192" w:rsidRDefault="000F582C" w:rsidP="00AC0A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867192" w:rsidTr="00AC0A87">
        <w:trPr>
          <w:trHeight w:val="1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0F582C" w:rsidRPr="00867192" w:rsidRDefault="000F582C" w:rsidP="00AC0A87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</w:rPr>
              <w:t>Innovation of E-Services</w:t>
            </w:r>
          </w:p>
        </w:tc>
        <w:tc>
          <w:tcPr>
            <w:tcW w:w="2773" w:type="dxa"/>
            <w:vAlign w:val="center"/>
          </w:tcPr>
          <w:p w:rsidR="000F582C" w:rsidRPr="00867192" w:rsidRDefault="000F582C" w:rsidP="00AC0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</w:tcPr>
          <w:p w:rsidR="000F582C" w:rsidRPr="00867192" w:rsidRDefault="000F582C" w:rsidP="00AC0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</w:tcPr>
          <w:p w:rsidR="000F582C" w:rsidRPr="00867192" w:rsidRDefault="000F582C" w:rsidP="00AC0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867192" w:rsidTr="00AC0A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0F582C" w:rsidRPr="00867192" w:rsidRDefault="000F582C" w:rsidP="00AC0A87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</w:rPr>
              <w:t>Open Data</w:t>
            </w:r>
          </w:p>
        </w:tc>
        <w:tc>
          <w:tcPr>
            <w:tcW w:w="2773" w:type="dxa"/>
            <w:vAlign w:val="center"/>
          </w:tcPr>
          <w:p w:rsidR="000F582C" w:rsidRPr="00867192" w:rsidRDefault="000F582C" w:rsidP="00AC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</w:tcPr>
          <w:p w:rsidR="000F582C" w:rsidRPr="00867192" w:rsidRDefault="000F582C" w:rsidP="00AC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</w:tcPr>
          <w:p w:rsidR="000F582C" w:rsidRPr="00867192" w:rsidRDefault="000F582C" w:rsidP="00AC0A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0F582C" w:rsidRPr="00867192" w:rsidTr="00AC0A87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0F582C" w:rsidRPr="00867192" w:rsidRDefault="000F582C" w:rsidP="00AC0A87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</w:rPr>
              <w:t>Feedback</w:t>
            </w:r>
          </w:p>
        </w:tc>
        <w:tc>
          <w:tcPr>
            <w:tcW w:w="2773" w:type="dxa"/>
            <w:vAlign w:val="center"/>
          </w:tcPr>
          <w:p w:rsidR="000F582C" w:rsidRPr="00867192" w:rsidRDefault="000F582C" w:rsidP="00AC0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867192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</w:tcPr>
          <w:p w:rsidR="000F582C" w:rsidRPr="00867192" w:rsidRDefault="000F582C" w:rsidP="00AC0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</w:tcPr>
          <w:p w:rsidR="000F582C" w:rsidRPr="00867192" w:rsidRDefault="000F582C" w:rsidP="00AC0A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AC0A87" w:rsidRDefault="00AC0A87" w:rsidP="000F582C">
      <w:pPr>
        <w:spacing w:after="0"/>
        <w:ind w:left="-567" w:right="-330"/>
        <w:rPr>
          <w:b/>
          <w:sz w:val="24"/>
          <w:szCs w:val="24"/>
        </w:rPr>
      </w:pPr>
    </w:p>
    <w:p w:rsidR="00AC0A87" w:rsidRDefault="00AC0A87" w:rsidP="000F582C">
      <w:pPr>
        <w:spacing w:after="0"/>
        <w:ind w:left="-567" w:right="-330"/>
        <w:rPr>
          <w:b/>
          <w:sz w:val="24"/>
          <w:szCs w:val="24"/>
        </w:rPr>
      </w:pPr>
    </w:p>
    <w:p w:rsidR="00AC0A87" w:rsidRDefault="00AC0A87" w:rsidP="000F582C">
      <w:pPr>
        <w:spacing w:after="0"/>
        <w:ind w:left="-567" w:right="-330"/>
        <w:rPr>
          <w:b/>
          <w:sz w:val="24"/>
          <w:szCs w:val="24"/>
        </w:rPr>
      </w:pPr>
    </w:p>
    <w:p w:rsidR="00AC0A87" w:rsidRDefault="00AC0A87" w:rsidP="000F582C">
      <w:pPr>
        <w:spacing w:after="0"/>
        <w:ind w:left="-567" w:right="-330"/>
        <w:rPr>
          <w:b/>
          <w:sz w:val="24"/>
          <w:szCs w:val="24"/>
        </w:rPr>
      </w:pPr>
    </w:p>
    <w:p w:rsidR="00F81973" w:rsidRDefault="000F582C" w:rsidP="00F81973">
      <w:pPr>
        <w:spacing w:after="0"/>
        <w:ind w:left="-567" w:right="-330"/>
      </w:pPr>
      <w:r w:rsidRPr="00656E89">
        <w:rPr>
          <w:rFonts w:ascii="TH Sarabun New" w:hAnsi="TH Sarabun New" w:cs="TH Sarabun New"/>
          <w:b/>
          <w:sz w:val="32"/>
          <w:szCs w:val="32"/>
        </w:rPr>
        <w:lastRenderedPageBreak/>
        <w:t>Smart Technologies/Practices</w:t>
      </w:r>
    </w:p>
    <w:tbl>
      <w:tblPr>
        <w:tblStyle w:val="LightShading-Accent1"/>
        <w:tblpPr w:leftFromText="180" w:rightFromText="180" w:vertAnchor="page" w:horzAnchor="margin" w:tblpXSpec="center" w:tblpY="2781"/>
        <w:tblW w:w="15098" w:type="dxa"/>
        <w:tblLook w:val="04A0" w:firstRow="1" w:lastRow="0" w:firstColumn="1" w:lastColumn="0" w:noHBand="0" w:noVBand="1"/>
      </w:tblPr>
      <w:tblGrid>
        <w:gridCol w:w="4356"/>
        <w:gridCol w:w="2773"/>
        <w:gridCol w:w="3972"/>
        <w:gridCol w:w="3997"/>
      </w:tblGrid>
      <w:tr w:rsidR="00940BC6" w:rsidRPr="00F5478C" w:rsidTr="008B3F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</w:rPr>
              <w:t>Digital Society</w:t>
            </w:r>
          </w:p>
        </w:tc>
        <w:tc>
          <w:tcPr>
            <w:tcW w:w="2773" w:type="dxa"/>
            <w:vAlign w:val="center"/>
            <w:hideMark/>
          </w:tcPr>
          <w:p w:rsidR="000F582C" w:rsidRPr="00F040C0" w:rsidRDefault="000F582C" w:rsidP="008B3FB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4"/>
                <w:szCs w:val="34"/>
              </w:rPr>
            </w:pPr>
            <w:r w:rsidRPr="00F040C0">
              <w:rPr>
                <w:rFonts w:ascii="TH Sarabun New" w:hAnsi="TH Sarabun New" w:cs="TH Sarabun New"/>
                <w:b w:val="0"/>
                <w:bCs w:val="0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940BC6" w:rsidRPr="00F5478C" w:rsidTr="008B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</w:rPr>
              <w:t>Open Government</w:t>
            </w:r>
          </w:p>
        </w:tc>
        <w:tc>
          <w:tcPr>
            <w:tcW w:w="2773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940BC6" w:rsidRPr="00F5478C" w:rsidTr="008B3FB4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</w:rPr>
              <w:t>Big Data</w:t>
            </w:r>
          </w:p>
        </w:tc>
        <w:tc>
          <w:tcPr>
            <w:tcW w:w="2773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  <w:hideMark/>
          </w:tcPr>
          <w:p w:rsidR="000F582C" w:rsidRPr="00F5478C" w:rsidRDefault="000F582C" w:rsidP="008B3FB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940BC6" w:rsidRPr="00F5478C" w:rsidTr="008B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0F582C" w:rsidRPr="00F5478C" w:rsidRDefault="000F582C" w:rsidP="008B3FB4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</w:rPr>
              <w:t>Internet of Things</w:t>
            </w:r>
          </w:p>
        </w:tc>
        <w:tc>
          <w:tcPr>
            <w:tcW w:w="2773" w:type="dxa"/>
            <w:vAlign w:val="center"/>
          </w:tcPr>
          <w:p w:rsidR="000F582C" w:rsidRPr="00F5478C" w:rsidRDefault="000F582C" w:rsidP="008B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</w:tcPr>
          <w:p w:rsidR="000F582C" w:rsidRPr="00F5478C" w:rsidRDefault="000F582C" w:rsidP="008B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</w:tcPr>
          <w:p w:rsidR="000F582C" w:rsidRPr="00F5478C" w:rsidRDefault="000F582C" w:rsidP="008B3F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940BC6" w:rsidRPr="00F5478C" w:rsidTr="008B3FB4">
        <w:trPr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vAlign w:val="center"/>
          </w:tcPr>
          <w:p w:rsidR="000F582C" w:rsidRPr="00F5478C" w:rsidRDefault="000F582C" w:rsidP="008B3FB4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</w:rPr>
              <w:t>Business Continuity Practices</w:t>
            </w:r>
          </w:p>
        </w:tc>
        <w:tc>
          <w:tcPr>
            <w:tcW w:w="2773" w:type="dxa"/>
            <w:vAlign w:val="center"/>
          </w:tcPr>
          <w:p w:rsidR="000F582C" w:rsidRPr="00F5478C" w:rsidRDefault="000F582C" w:rsidP="008B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F5478C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72" w:type="dxa"/>
            <w:vAlign w:val="center"/>
          </w:tcPr>
          <w:p w:rsidR="000F582C" w:rsidRPr="00F5478C" w:rsidRDefault="000F582C" w:rsidP="008B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3997" w:type="dxa"/>
            <w:vAlign w:val="center"/>
          </w:tcPr>
          <w:p w:rsidR="000F582C" w:rsidRPr="00F5478C" w:rsidRDefault="000F582C" w:rsidP="008B3F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tbl>
      <w:tblPr>
        <w:tblStyle w:val="LightShading-Accent1"/>
        <w:tblpPr w:leftFromText="180" w:rightFromText="180" w:vertAnchor="page" w:horzAnchor="margin" w:tblpXSpec="center" w:tblpY="2228"/>
        <w:tblW w:w="15098" w:type="dxa"/>
        <w:tblLook w:val="04A0" w:firstRow="1" w:lastRow="0" w:firstColumn="1" w:lastColumn="0" w:noHBand="0" w:noVBand="1"/>
      </w:tblPr>
      <w:tblGrid>
        <w:gridCol w:w="4356"/>
        <w:gridCol w:w="2773"/>
        <w:gridCol w:w="3972"/>
        <w:gridCol w:w="3997"/>
      </w:tblGrid>
      <w:tr w:rsidR="00AD1658" w:rsidRPr="00940BC6" w:rsidTr="007C18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6" w:type="dxa"/>
            <w:hideMark/>
          </w:tcPr>
          <w:p w:rsidR="00AD1658" w:rsidRPr="00940BC6" w:rsidRDefault="00AD1658" w:rsidP="007C1838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940BC6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940BC6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/>
              </w:rPr>
              <w:t>/</w:t>
            </w:r>
            <w:r w:rsidRPr="00940BC6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 xml:space="preserve"> ตัวชี้วัดรอง</w:t>
            </w:r>
          </w:p>
        </w:tc>
        <w:tc>
          <w:tcPr>
            <w:tcW w:w="2773" w:type="dxa"/>
            <w:hideMark/>
          </w:tcPr>
          <w:p w:rsidR="00AD1658" w:rsidRPr="00940BC6" w:rsidRDefault="00AD1658" w:rsidP="007C18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940BC6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72" w:type="dxa"/>
            <w:hideMark/>
          </w:tcPr>
          <w:p w:rsidR="00AD1658" w:rsidRPr="00940BC6" w:rsidRDefault="00AD1658" w:rsidP="007C18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940BC6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3997" w:type="dxa"/>
            <w:hideMark/>
          </w:tcPr>
          <w:p w:rsidR="00AD1658" w:rsidRPr="00940BC6" w:rsidRDefault="00AD1658" w:rsidP="007C183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940BC6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</w:tbl>
    <w:p w:rsidR="000F582C" w:rsidRDefault="000F582C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16A83" w:rsidRPr="00716A83" w:rsidRDefault="00716A83" w:rsidP="00716A83">
      <w:pPr>
        <w:ind w:left="-567" w:right="-330"/>
        <w:rPr>
          <w:rFonts w:ascii="TH Sarabun New" w:hAnsi="TH Sarabun New" w:cs="TH Sarabun New"/>
          <w:b/>
          <w:bCs/>
          <w:sz w:val="28"/>
          <w:szCs w:val="28"/>
        </w:rPr>
      </w:pPr>
      <w:r w:rsidRPr="00716A83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lastRenderedPageBreak/>
        <w:t xml:space="preserve">ส่วนที่ </w:t>
      </w:r>
      <w:r w:rsidRPr="00716A83">
        <w:rPr>
          <w:rFonts w:ascii="TH Sarabun New" w:hAnsi="TH Sarabun New" w:cs="TH Sarabun New"/>
          <w:b/>
          <w:bCs/>
          <w:sz w:val="28"/>
          <w:szCs w:val="28"/>
          <w:lang w:val="en-US" w:bidi="th-TH"/>
        </w:rPr>
        <w:t xml:space="preserve">2 </w:t>
      </w:r>
      <w:r w:rsidRPr="00716A8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ผู้เข้าร่วมการประช</w:t>
      </w:r>
      <w:r w:rsidR="007F7CA2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 xml:space="preserve">ุม </w:t>
      </w:r>
      <w:r w:rsidRPr="00716A8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ให้</w:t>
      </w:r>
      <w:r w:rsidRPr="00716A83">
        <w:rPr>
          <w:rFonts w:ascii="TH Sarabun New" w:hAnsi="TH Sarabun New" w:cs="TH Sarabun New"/>
          <w:b/>
          <w:bCs/>
          <w:sz w:val="28"/>
          <w:szCs w:val="28"/>
          <w:u w:val="single"/>
          <w:cs/>
          <w:lang w:bidi="th-TH"/>
        </w:rPr>
        <w:t>ความคิดเห็นต่อ</w:t>
      </w:r>
      <w:r w:rsidRPr="00716A83">
        <w:rPr>
          <w:rFonts w:ascii="TH Sarabun New" w:hAnsi="TH Sarabun New" w:cs="TH Sarabun New" w:hint="cs"/>
          <w:b/>
          <w:bCs/>
          <w:sz w:val="28"/>
          <w:szCs w:val="28"/>
          <w:u w:val="single"/>
          <w:cs/>
          <w:lang w:bidi="th-TH"/>
        </w:rPr>
        <w:t>น้ำหนักคะแนน</w:t>
      </w:r>
      <w:r w:rsidRPr="00716A83">
        <w:rPr>
          <w:rFonts w:ascii="TH Sarabun New" w:hAnsi="TH Sarabun New" w:cs="TH Sarabun New"/>
          <w:b/>
          <w:bCs/>
          <w:sz w:val="28"/>
          <w:szCs w:val="28"/>
          <w:cs/>
          <w:lang w:bidi="th-TH"/>
        </w:rPr>
        <w:t>ด้านล่าง</w:t>
      </w:r>
      <w:r w:rsidRPr="00716A83">
        <w:rPr>
          <w:rFonts w:ascii="TH Sarabun New" w:hAnsi="TH Sarabun New" w:cs="TH Sarabun New"/>
          <w:b/>
          <w:bCs/>
          <w:sz w:val="28"/>
          <w:szCs w:val="28"/>
        </w:rPr>
        <w:t>:</w:t>
      </w:r>
    </w:p>
    <w:p w:rsidR="00716A83" w:rsidRPr="00F14588" w:rsidRDefault="00716A83" w:rsidP="00716A83">
      <w:pPr>
        <w:pStyle w:val="ListParagraph"/>
        <w:numPr>
          <w:ilvl w:val="0"/>
          <w:numId w:val="2"/>
        </w:numPr>
        <w:spacing w:after="0"/>
        <w:ind w:right="-330"/>
        <w:jc w:val="thaiDistribute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ระดับของความคิดเห็นที่มีต่อน้ำหนักคะแนนที่นำเสนอ ที่มีความเหมาะสมกับ (ร่าง) กรอบการประเมินรัฐบาลดิจิทัลฯ ที่นำเสนอ</w:t>
      </w:r>
    </w:p>
    <w:p w:rsidR="00716A83" w:rsidRPr="00F14588" w:rsidRDefault="00716A83" w:rsidP="00716A83">
      <w:pPr>
        <w:pStyle w:val="ListParagraph"/>
        <w:numPr>
          <w:ilvl w:val="0"/>
          <w:numId w:val="2"/>
        </w:numPr>
        <w:spacing w:after="0"/>
        <w:ind w:right="-330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 w:hint="cs"/>
          <w:sz w:val="28"/>
          <w:szCs w:val="28"/>
          <w:cs/>
          <w:lang w:bidi="th-TH"/>
        </w:rPr>
        <w:t>ข้อกังวลที่มีต่อน้ำหนักคะแนนที่นำเสนอ (ถ้ามี)</w:t>
      </w:r>
    </w:p>
    <w:p w:rsidR="00716A83" w:rsidRPr="00A11BFA" w:rsidRDefault="00716A83" w:rsidP="00716A83">
      <w:pPr>
        <w:pStyle w:val="ListParagraph"/>
        <w:numPr>
          <w:ilvl w:val="0"/>
          <w:numId w:val="2"/>
        </w:numPr>
        <w:spacing w:after="0"/>
        <w:ind w:right="-330"/>
      </w:pPr>
      <w:r w:rsidRPr="00532349">
        <w:rPr>
          <w:rFonts w:ascii="TH Sarabun New" w:hAnsi="TH Sarabun New" w:cs="TH Sarabun New" w:hint="cs"/>
          <w:sz w:val="28"/>
          <w:szCs w:val="28"/>
          <w:cs/>
          <w:lang w:bidi="th-TH"/>
        </w:rPr>
        <w:t xml:space="preserve">ทางเลือกที่นำเสนอสำหรับน้ำหนักคะแนน </w:t>
      </w:r>
    </w:p>
    <w:p w:rsidR="00716A83" w:rsidRPr="00A11BFA" w:rsidRDefault="00716A83" w:rsidP="00716A83">
      <w:pPr>
        <w:spacing w:after="0"/>
        <w:ind w:left="-540" w:right="-330"/>
      </w:pPr>
      <w:r>
        <w:rPr>
          <w:rFonts w:ascii="TH Sarabun New" w:hAnsi="TH Sarabun New" w:cs="TH Sarabun New" w:hint="cs"/>
          <w:noProof/>
          <w:sz w:val="28"/>
          <w:szCs w:val="28"/>
          <w:lang w:val="en-US" w:eastAsia="en-US" w:bidi="th-TH"/>
        </w:rPr>
        <w:drawing>
          <wp:anchor distT="0" distB="0" distL="114300" distR="114300" simplePos="0" relativeHeight="251655680" behindDoc="1" locked="0" layoutInCell="1" allowOverlap="1" wp14:anchorId="467CEE8C" wp14:editId="41D855F0">
            <wp:simplePos x="0" y="0"/>
            <wp:positionH relativeFrom="column">
              <wp:posOffset>-427516</wp:posOffset>
            </wp:positionH>
            <wp:positionV relativeFrom="paragraph">
              <wp:posOffset>188108</wp:posOffset>
            </wp:positionV>
            <wp:extent cx="2989964" cy="276250"/>
            <wp:effectExtent l="19050" t="0" r="886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692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1BFA">
        <w:rPr>
          <w:rFonts w:ascii="TH Sarabun New" w:hAnsi="TH Sarabun New" w:cs="TH Sarabun New" w:hint="cs"/>
          <w:sz w:val="28"/>
          <w:szCs w:val="28"/>
          <w:cs/>
          <w:lang w:bidi="th-TH"/>
        </w:rPr>
        <w:t>ตัวอย่างระดับความคิดเห็นที่มี</w:t>
      </w:r>
      <w:r w:rsidRPr="00A11BFA">
        <w:rPr>
          <w:rFonts w:ascii="TH Sarabun New" w:hAnsi="TH Sarabun New" w:cs="TH Sarabun New"/>
          <w:sz w:val="28"/>
          <w:szCs w:val="28"/>
        </w:rPr>
        <w:t>:</w:t>
      </w:r>
    </w:p>
    <w:p w:rsidR="00716A83" w:rsidRDefault="00716A83" w:rsidP="00716A83">
      <w:pPr>
        <w:spacing w:after="0"/>
        <w:ind w:left="-567" w:right="-330"/>
      </w:pPr>
    </w:p>
    <w:tbl>
      <w:tblPr>
        <w:tblStyle w:val="LightShading-Accent11"/>
        <w:tblpPr w:leftFromText="180" w:rightFromText="180" w:vertAnchor="page" w:horzAnchor="page" w:tblpX="960" w:tblpY="4757"/>
        <w:tblW w:w="15318" w:type="dxa"/>
        <w:tblLook w:val="04A0" w:firstRow="1" w:lastRow="0" w:firstColumn="1" w:lastColumn="0" w:noHBand="0" w:noVBand="1"/>
      </w:tblPr>
      <w:tblGrid>
        <w:gridCol w:w="3093"/>
        <w:gridCol w:w="1695"/>
        <w:gridCol w:w="2880"/>
        <w:gridCol w:w="4009"/>
        <w:gridCol w:w="3641"/>
      </w:tblGrid>
      <w:tr w:rsidR="00716A83" w:rsidRPr="005403C1" w:rsidTr="006F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hideMark/>
          </w:tcPr>
          <w:p w:rsidR="00716A83" w:rsidRPr="005403C1" w:rsidRDefault="00716A83" w:rsidP="006F6304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bidi="th-TH"/>
              </w:rPr>
            </w:pPr>
            <w:r w:rsidRPr="005403C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US" w:bidi="th-TH"/>
              </w:rPr>
              <w:t>เสาหลัก</w:t>
            </w:r>
          </w:p>
        </w:tc>
        <w:tc>
          <w:tcPr>
            <w:tcW w:w="1695" w:type="dxa"/>
          </w:tcPr>
          <w:p w:rsidR="00716A83" w:rsidRPr="005403C1" w:rsidRDefault="00716A83" w:rsidP="006F6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2"/>
                <w:szCs w:val="32"/>
                <w:lang w:val="en-US" w:bidi="th-TH"/>
              </w:rPr>
            </w:pPr>
            <w:r w:rsidRPr="005403C1">
              <w:rPr>
                <w:rFonts w:ascii="TH Sarabun New" w:hAnsi="TH Sarabun New" w:cs="TH Sarabun New"/>
                <w:b w:val="0"/>
                <w:color w:val="000000" w:themeColor="text1"/>
                <w:sz w:val="32"/>
                <w:szCs w:val="32"/>
                <w:cs/>
                <w:lang w:val="en-US" w:bidi="th-TH"/>
              </w:rPr>
              <w:t>น้ำหนักคะแนน</w:t>
            </w:r>
          </w:p>
        </w:tc>
        <w:tc>
          <w:tcPr>
            <w:tcW w:w="2880" w:type="dxa"/>
            <w:hideMark/>
          </w:tcPr>
          <w:p w:rsidR="00716A83" w:rsidRPr="005403C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4009" w:type="dxa"/>
            <w:hideMark/>
          </w:tcPr>
          <w:p w:rsidR="00716A83" w:rsidRPr="005403C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-TH"/>
              </w:rPr>
            </w:pPr>
            <w:r w:rsidRPr="005403C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US" w:bidi="th-TH"/>
              </w:rPr>
              <w:t>ข้อกังวล</w:t>
            </w:r>
          </w:p>
        </w:tc>
        <w:tc>
          <w:tcPr>
            <w:tcW w:w="3641" w:type="dxa"/>
            <w:hideMark/>
          </w:tcPr>
          <w:p w:rsidR="00716A83" w:rsidRPr="005403C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lang w:bidi="th-TH"/>
              </w:rPr>
            </w:pPr>
            <w:r w:rsidRPr="005403C1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5403C1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cs/>
                <w:lang w:bidi="th-TH"/>
              </w:rPr>
              <w:t>นโยบาย</w:t>
            </w:r>
            <w:r w:rsidRPr="005403C1">
              <w:rPr>
                <w:rFonts w:ascii="TH Sarabun New" w:hAnsi="TH Sarabun New" w:cs="TH Sarabun New"/>
                <w:sz w:val="32"/>
                <w:szCs w:val="32"/>
                <w:lang w:val="en-US" w:bidi="th-TH"/>
              </w:rPr>
              <w:t xml:space="preserve">/ </w:t>
            </w:r>
            <w:r w:rsidRPr="005403C1">
              <w:rPr>
                <w:rFonts w:ascii="TH Sarabun New" w:hAnsi="TH Sarabun New" w:cs="TH Sarabun New"/>
                <w:sz w:val="32"/>
                <w:szCs w:val="32"/>
                <w:cs/>
                <w:lang w:val="en-US" w:bidi="th-TH"/>
              </w:rPr>
              <w:t>หลักปฏิบัติ</w:t>
            </w:r>
          </w:p>
        </w:tc>
        <w:tc>
          <w:tcPr>
            <w:tcW w:w="1695" w:type="dxa"/>
            <w:vAlign w:val="center"/>
          </w:tcPr>
          <w:p w:rsidR="00716A83" w:rsidRPr="005403C1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10%</w:t>
            </w:r>
          </w:p>
        </w:tc>
        <w:tc>
          <w:tcPr>
            <w:tcW w:w="2880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4009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1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5403C1" w:rsidTr="006F6304">
        <w:trPr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</w:rPr>
              <w:t>Secure and Efficient Infrastructure</w:t>
            </w:r>
          </w:p>
        </w:tc>
        <w:tc>
          <w:tcPr>
            <w:tcW w:w="1695" w:type="dxa"/>
            <w:vAlign w:val="center"/>
          </w:tcPr>
          <w:p w:rsidR="00716A83" w:rsidRPr="005403C1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25%</w:t>
            </w:r>
          </w:p>
        </w:tc>
        <w:tc>
          <w:tcPr>
            <w:tcW w:w="2880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4009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1" w:type="dxa"/>
            <w:vAlign w:val="center"/>
            <w:hideMark/>
          </w:tcPr>
          <w:p w:rsidR="00716A83" w:rsidRPr="005403C1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5403C1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:rsidR="00716A83" w:rsidRPr="005403C1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</w:rPr>
              <w:t>Smart Back Office Practices</w:t>
            </w:r>
          </w:p>
        </w:tc>
        <w:tc>
          <w:tcPr>
            <w:tcW w:w="1695" w:type="dxa"/>
            <w:vAlign w:val="center"/>
          </w:tcPr>
          <w:p w:rsidR="00716A83" w:rsidRPr="005403C1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25%</w:t>
            </w:r>
          </w:p>
        </w:tc>
        <w:tc>
          <w:tcPr>
            <w:tcW w:w="2880" w:type="dxa"/>
            <w:vAlign w:val="center"/>
          </w:tcPr>
          <w:p w:rsidR="00716A83" w:rsidRPr="005403C1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4009" w:type="dxa"/>
            <w:vAlign w:val="center"/>
          </w:tcPr>
          <w:p w:rsidR="00716A83" w:rsidRPr="005403C1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1" w:type="dxa"/>
            <w:vAlign w:val="center"/>
          </w:tcPr>
          <w:p w:rsidR="00716A83" w:rsidRPr="005403C1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5403C1" w:rsidTr="006F6304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:rsidR="00716A83" w:rsidRPr="005403C1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</w:rPr>
              <w:t>E-Officer with Digital Capability</w:t>
            </w:r>
          </w:p>
        </w:tc>
        <w:tc>
          <w:tcPr>
            <w:tcW w:w="1695" w:type="dxa"/>
            <w:vAlign w:val="center"/>
          </w:tcPr>
          <w:p w:rsidR="00716A83" w:rsidRPr="005403C1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10%</w:t>
            </w:r>
          </w:p>
        </w:tc>
        <w:tc>
          <w:tcPr>
            <w:tcW w:w="2880" w:type="dxa"/>
            <w:vAlign w:val="center"/>
          </w:tcPr>
          <w:p w:rsidR="00716A83" w:rsidRPr="005403C1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4009" w:type="dxa"/>
            <w:vAlign w:val="center"/>
          </w:tcPr>
          <w:p w:rsidR="00716A83" w:rsidRPr="005403C1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1" w:type="dxa"/>
            <w:vAlign w:val="center"/>
          </w:tcPr>
          <w:p w:rsidR="00716A83" w:rsidRPr="005403C1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5403C1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:rsidR="00716A83" w:rsidRPr="005403C1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</w:rPr>
              <w:t>Accessible and Convenient Public Serivces</w:t>
            </w:r>
          </w:p>
        </w:tc>
        <w:tc>
          <w:tcPr>
            <w:tcW w:w="1695" w:type="dxa"/>
            <w:vAlign w:val="center"/>
          </w:tcPr>
          <w:p w:rsidR="00716A83" w:rsidRPr="005403C1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25%</w:t>
            </w:r>
          </w:p>
        </w:tc>
        <w:tc>
          <w:tcPr>
            <w:tcW w:w="2880" w:type="dxa"/>
            <w:vAlign w:val="center"/>
          </w:tcPr>
          <w:p w:rsidR="00716A83" w:rsidRPr="005403C1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4009" w:type="dxa"/>
            <w:vAlign w:val="center"/>
          </w:tcPr>
          <w:p w:rsidR="00716A83" w:rsidRPr="005403C1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1" w:type="dxa"/>
            <w:vAlign w:val="center"/>
          </w:tcPr>
          <w:p w:rsidR="00716A83" w:rsidRPr="005403C1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5403C1" w:rsidTr="006F6304">
        <w:trPr>
          <w:trHeight w:val="8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3" w:type="dxa"/>
            <w:vAlign w:val="center"/>
          </w:tcPr>
          <w:p w:rsidR="00716A83" w:rsidRPr="005403C1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</w:rPr>
              <w:t>Smart Technologies/Practices</w:t>
            </w:r>
          </w:p>
        </w:tc>
        <w:tc>
          <w:tcPr>
            <w:tcW w:w="1695" w:type="dxa"/>
            <w:vAlign w:val="center"/>
          </w:tcPr>
          <w:p w:rsidR="00716A83" w:rsidRPr="005403C1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5%</w:t>
            </w:r>
          </w:p>
        </w:tc>
        <w:tc>
          <w:tcPr>
            <w:tcW w:w="2880" w:type="dxa"/>
            <w:vAlign w:val="center"/>
          </w:tcPr>
          <w:p w:rsidR="00716A83" w:rsidRPr="005403C1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5403C1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4009" w:type="dxa"/>
            <w:vAlign w:val="center"/>
          </w:tcPr>
          <w:p w:rsidR="00716A83" w:rsidRPr="005403C1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41" w:type="dxa"/>
            <w:vAlign w:val="center"/>
          </w:tcPr>
          <w:p w:rsidR="00716A83" w:rsidRPr="005403C1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Cs/>
          <w:sz w:val="32"/>
          <w:szCs w:val="32"/>
          <w:lang w:val="en-US" w:bidi="th-TH"/>
        </w:rPr>
      </w:pPr>
    </w:p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Cs/>
          <w:sz w:val="32"/>
          <w:szCs w:val="32"/>
          <w:lang w:val="en-US" w:bidi="th-TH"/>
        </w:rPr>
      </w:pPr>
      <w:r>
        <w:rPr>
          <w:rFonts w:ascii="TH Sarabun New" w:hAnsi="TH Sarabun New" w:cs="TH Sarabun New" w:hint="cs"/>
          <w:bCs/>
          <w:sz w:val="32"/>
          <w:szCs w:val="32"/>
          <w:cs/>
          <w:lang w:val="en-US" w:bidi="th-TH"/>
        </w:rPr>
        <w:t>น้ำหนักคะแนนของเสาหลัก</w:t>
      </w:r>
    </w:p>
    <w:p w:rsidR="00716A83" w:rsidRPr="004D2568" w:rsidRDefault="00716A83" w:rsidP="00716A83">
      <w:pPr>
        <w:spacing w:after="0"/>
        <w:ind w:left="-567" w:right="-330"/>
        <w:rPr>
          <w:rFonts w:ascii="TH Sarabun New" w:hAnsi="TH Sarabun New" w:cs="TH Sarabun New"/>
          <w:bCs/>
          <w:sz w:val="32"/>
          <w:szCs w:val="32"/>
          <w:cs/>
          <w:lang w:val="en-US" w:bidi="th-TH"/>
        </w:rPr>
      </w:pPr>
      <w:r w:rsidRPr="00926935">
        <w:rPr>
          <w:rFonts w:ascii="TH Sarabun New" w:hAnsi="TH Sarabun New" w:cs="TH Sarabun New" w:hint="cs"/>
          <w:bCs/>
          <w:sz w:val="32"/>
          <w:szCs w:val="32"/>
          <w:cs/>
          <w:lang w:bidi="th-TH"/>
        </w:rPr>
        <w:lastRenderedPageBreak/>
        <w:t>นโยบาย</w:t>
      </w:r>
      <w:r w:rsidRPr="00926935">
        <w:rPr>
          <w:rFonts w:ascii="TH Sarabun New" w:hAnsi="TH Sarabun New" w:cs="TH Sarabun New"/>
          <w:bCs/>
          <w:sz w:val="32"/>
          <w:szCs w:val="32"/>
        </w:rPr>
        <w:t>/</w:t>
      </w:r>
      <w:r w:rsidRPr="00926935">
        <w:rPr>
          <w:rFonts w:ascii="TH Sarabun New" w:hAnsi="TH Sarabun New" w:cs="TH Sarabun New" w:hint="cs"/>
          <w:bCs/>
          <w:sz w:val="32"/>
          <w:szCs w:val="32"/>
          <w:cs/>
          <w:lang w:bidi="th-TH"/>
        </w:rPr>
        <w:t xml:space="preserve"> หลักปฏิบัติ</w:t>
      </w:r>
      <w:r w:rsidRPr="00926935">
        <w:rPr>
          <w:rFonts w:ascii="TH Sarabun New" w:hAnsi="TH Sarabun New" w:cs="TH Sarabun New"/>
          <w:bCs/>
          <w:sz w:val="32"/>
          <w:szCs w:val="32"/>
        </w:rPr>
        <w:t xml:space="preserve"> – </w:t>
      </w:r>
      <w:r w:rsidRPr="00926935">
        <w:rPr>
          <w:rFonts w:ascii="TH Sarabun New" w:hAnsi="TH Sarabun New" w:cs="TH Sarabun New" w:hint="cs"/>
          <w:bCs/>
          <w:sz w:val="32"/>
          <w:szCs w:val="32"/>
          <w:cs/>
          <w:lang w:bidi="th-TH"/>
        </w:rPr>
        <w:t>น้ำหนักคะแนนของตัวชี้วัด</w:t>
      </w:r>
    </w:p>
    <w:tbl>
      <w:tblPr>
        <w:tblStyle w:val="LightShading-Accent11"/>
        <w:tblpPr w:leftFromText="180" w:rightFromText="180" w:vertAnchor="page" w:horzAnchor="margin" w:tblpXSpec="center" w:tblpY="2244"/>
        <w:tblW w:w="15377" w:type="dxa"/>
        <w:tblLook w:val="04A0" w:firstRow="1" w:lastRow="0" w:firstColumn="1" w:lastColumn="0" w:noHBand="0" w:noVBand="1"/>
      </w:tblPr>
      <w:tblGrid>
        <w:gridCol w:w="3085"/>
        <w:gridCol w:w="1472"/>
        <w:gridCol w:w="2796"/>
        <w:gridCol w:w="3999"/>
        <w:gridCol w:w="4025"/>
      </w:tblGrid>
      <w:tr w:rsidR="00716A83" w:rsidRPr="00CB2FF3" w:rsidTr="006F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16A83" w:rsidRPr="00FC2E91" w:rsidRDefault="00716A83" w:rsidP="006F6304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ตัวชี้วัดหลัก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/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ตัวชี้วัดรอง</w:t>
            </w:r>
          </w:p>
        </w:tc>
        <w:tc>
          <w:tcPr>
            <w:tcW w:w="1472" w:type="dxa"/>
          </w:tcPr>
          <w:p w:rsidR="00716A83" w:rsidRPr="00FC2E91" w:rsidRDefault="00716A83" w:rsidP="006F6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0"/>
                <w:szCs w:val="30"/>
                <w:lang w:val="en-US" w:bidi="th-TH"/>
              </w:rPr>
            </w:pPr>
            <w:r w:rsidRPr="00FC2E91">
              <w:rPr>
                <w:rFonts w:ascii="TH Sarabun New" w:hAnsi="TH Sarabun New" w:cs="TH Sarabun New"/>
                <w:b w:val="0"/>
                <w:color w:val="000000" w:themeColor="text1"/>
                <w:sz w:val="30"/>
                <w:szCs w:val="30"/>
                <w:cs/>
                <w:lang w:val="en-US" w:bidi="th-TH"/>
              </w:rPr>
              <w:t>น้ำหนักคะแนน</w:t>
            </w:r>
          </w:p>
        </w:tc>
        <w:tc>
          <w:tcPr>
            <w:tcW w:w="2796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99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ข้อกังวล</w:t>
            </w:r>
          </w:p>
        </w:tc>
        <w:tc>
          <w:tcPr>
            <w:tcW w:w="4025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Citizen centric/value creation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10%</w:t>
            </w:r>
          </w:p>
        </w:tc>
        <w:tc>
          <w:tcPr>
            <w:tcW w:w="2796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trHeight w:val="1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e-Government, e-laws, and e-regulations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25%</w:t>
            </w:r>
          </w:p>
        </w:tc>
        <w:tc>
          <w:tcPr>
            <w:tcW w:w="2796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Agency ICT strategy to support national digital government objectives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25%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Data privacy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10%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E-Government cyber security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30%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  <w:lang w:bidi="th-TH"/>
        </w:rPr>
      </w:pPr>
    </w:p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Default="00EF03BE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  <w:r w:rsidRPr="00E31A32">
        <w:rPr>
          <w:rFonts w:ascii="TH Sarabun New" w:hAnsi="TH Sarabun New" w:cs="TH Sarabun New"/>
          <w:b/>
          <w:sz w:val="32"/>
          <w:szCs w:val="32"/>
        </w:rPr>
        <w:lastRenderedPageBreak/>
        <w:t>Secure and Efficient Infrastructure</w:t>
      </w:r>
    </w:p>
    <w:p w:rsidR="00716A83" w:rsidRPr="00E31A32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tbl>
      <w:tblPr>
        <w:tblStyle w:val="LightShading-Accent11"/>
        <w:tblpPr w:leftFromText="180" w:rightFromText="180" w:vertAnchor="page" w:horzAnchor="margin" w:tblpXSpec="center" w:tblpY="2412"/>
        <w:tblW w:w="15377" w:type="dxa"/>
        <w:tblLook w:val="04A0" w:firstRow="1" w:lastRow="0" w:firstColumn="1" w:lastColumn="0" w:noHBand="0" w:noVBand="1"/>
      </w:tblPr>
      <w:tblGrid>
        <w:gridCol w:w="3085"/>
        <w:gridCol w:w="1472"/>
        <w:gridCol w:w="2796"/>
        <w:gridCol w:w="3999"/>
        <w:gridCol w:w="4025"/>
      </w:tblGrid>
      <w:tr w:rsidR="00716A83" w:rsidRPr="00CB2FF3" w:rsidTr="006F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16A83" w:rsidRPr="00FC2E91" w:rsidRDefault="00716A83" w:rsidP="006F6304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ตัวชี้วัดหลัก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/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ตัวชี้วัดรอง</w:t>
            </w:r>
          </w:p>
        </w:tc>
        <w:tc>
          <w:tcPr>
            <w:tcW w:w="1472" w:type="dxa"/>
          </w:tcPr>
          <w:p w:rsidR="00716A83" w:rsidRPr="00FC2E91" w:rsidRDefault="00716A83" w:rsidP="006F6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0"/>
                <w:szCs w:val="30"/>
                <w:lang w:val="en-US" w:bidi="th-TH"/>
              </w:rPr>
            </w:pPr>
            <w:r w:rsidRPr="00FC2E91">
              <w:rPr>
                <w:rFonts w:ascii="TH Sarabun New" w:hAnsi="TH Sarabun New" w:cs="TH Sarabun New"/>
                <w:b w:val="0"/>
                <w:color w:val="000000" w:themeColor="text1"/>
                <w:sz w:val="30"/>
                <w:szCs w:val="30"/>
                <w:cs/>
                <w:lang w:val="en-US" w:bidi="th-TH"/>
              </w:rPr>
              <w:t>น้ำหนักคะแนน</w:t>
            </w:r>
          </w:p>
        </w:tc>
        <w:tc>
          <w:tcPr>
            <w:tcW w:w="2796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99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ข้อกังวล</w:t>
            </w:r>
          </w:p>
        </w:tc>
        <w:tc>
          <w:tcPr>
            <w:tcW w:w="4025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Technology infrastructure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40%</w:t>
            </w:r>
          </w:p>
        </w:tc>
        <w:tc>
          <w:tcPr>
            <w:tcW w:w="2796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Data integration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15%</w:t>
            </w:r>
          </w:p>
        </w:tc>
        <w:tc>
          <w:tcPr>
            <w:tcW w:w="2796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Data backup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15%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Goernment cloud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15%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Data authentication and verification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15%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716A83" w:rsidRPr="00CB2FF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Pr="00FD2402" w:rsidRDefault="00716A83" w:rsidP="00716A83">
      <w:pPr>
        <w:rPr>
          <w:rFonts w:ascii="TH Sarabun New" w:hAnsi="TH Sarabun New" w:cs="TH Sarabun New"/>
          <w:b/>
          <w:sz w:val="32"/>
          <w:szCs w:val="32"/>
          <w:cs/>
          <w:lang w:val="en-US" w:bidi="th-TH"/>
        </w:rPr>
      </w:pPr>
      <w:r w:rsidRPr="00CB2FF3">
        <w:rPr>
          <w:rFonts w:ascii="TH Sarabun New" w:hAnsi="TH Sarabun New" w:cs="TH Sarabun New"/>
          <w:b/>
          <w:sz w:val="32"/>
          <w:szCs w:val="32"/>
        </w:rPr>
        <w:br w:type="page"/>
      </w:r>
    </w:p>
    <w:tbl>
      <w:tblPr>
        <w:tblStyle w:val="LightShading-Accent11"/>
        <w:tblpPr w:leftFromText="180" w:rightFromText="180" w:vertAnchor="page" w:horzAnchor="margin" w:tblpXSpec="center" w:tblpY="2479"/>
        <w:tblW w:w="15377" w:type="dxa"/>
        <w:tblLook w:val="04A0" w:firstRow="1" w:lastRow="0" w:firstColumn="1" w:lastColumn="0" w:noHBand="0" w:noVBand="1"/>
      </w:tblPr>
      <w:tblGrid>
        <w:gridCol w:w="3085"/>
        <w:gridCol w:w="1472"/>
        <w:gridCol w:w="2796"/>
        <w:gridCol w:w="3999"/>
        <w:gridCol w:w="4025"/>
      </w:tblGrid>
      <w:tr w:rsidR="00716A83" w:rsidRPr="00CB2FF3" w:rsidTr="006F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16A83" w:rsidRPr="00FC2E91" w:rsidRDefault="00716A83" w:rsidP="006F6304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lastRenderedPageBreak/>
              <w:t>ตัวชี้วัดหลัก</w:t>
            </w:r>
            <w:r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val="en-US" w:bidi="th-TH"/>
              </w:rPr>
              <w:t xml:space="preserve">/ </w:t>
            </w:r>
            <w:r>
              <w:rPr>
                <w:rFonts w:ascii="TH Sarabun New" w:hAnsi="TH Sarabun New" w:cs="TH Sarabun New" w:hint="cs"/>
                <w:color w:val="000000" w:themeColor="text1"/>
                <w:sz w:val="30"/>
                <w:szCs w:val="30"/>
                <w:cs/>
                <w:lang w:val="en-US" w:bidi="th-TH"/>
              </w:rPr>
              <w:t>ตัวชี้วัดรอง</w:t>
            </w:r>
          </w:p>
        </w:tc>
        <w:tc>
          <w:tcPr>
            <w:tcW w:w="1472" w:type="dxa"/>
          </w:tcPr>
          <w:p w:rsidR="00716A83" w:rsidRPr="00FC2E91" w:rsidRDefault="00716A83" w:rsidP="006F6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0"/>
                <w:szCs w:val="30"/>
                <w:lang w:val="en-US" w:bidi="th-TH"/>
              </w:rPr>
            </w:pPr>
            <w:r w:rsidRPr="00FC2E91">
              <w:rPr>
                <w:rFonts w:ascii="TH Sarabun New" w:hAnsi="TH Sarabun New" w:cs="TH Sarabun New"/>
                <w:b w:val="0"/>
                <w:color w:val="000000" w:themeColor="text1"/>
                <w:sz w:val="30"/>
                <w:szCs w:val="30"/>
                <w:cs/>
                <w:lang w:val="en-US" w:bidi="th-TH"/>
              </w:rPr>
              <w:t>น้ำหนักคะแนน</w:t>
            </w:r>
          </w:p>
        </w:tc>
        <w:tc>
          <w:tcPr>
            <w:tcW w:w="2796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99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ข้อกังวล</w:t>
            </w:r>
          </w:p>
        </w:tc>
        <w:tc>
          <w:tcPr>
            <w:tcW w:w="4025" w:type="dxa"/>
            <w:hideMark/>
          </w:tcPr>
          <w:p w:rsidR="00716A83" w:rsidRPr="00FC2E91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0"/>
                <w:szCs w:val="30"/>
                <w:lang w:bidi="th-TH"/>
              </w:rPr>
            </w:pPr>
            <w:r w:rsidRPr="00FC2E91">
              <w:rPr>
                <w:rFonts w:ascii="TH Sarabun New" w:hAnsi="TH Sarabun New" w:cs="TH Sarabun New"/>
                <w:color w:val="000000" w:themeColor="text1"/>
                <w:sz w:val="30"/>
                <w:szCs w:val="30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Operational efficiency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11%</w:t>
            </w:r>
          </w:p>
        </w:tc>
        <w:tc>
          <w:tcPr>
            <w:tcW w:w="2796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trHeight w:val="10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Digitalization of documents and services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26%</w:t>
            </w:r>
          </w:p>
        </w:tc>
        <w:tc>
          <w:tcPr>
            <w:tcW w:w="2796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Dedicated employees for e-Government systems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26%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Inter-operability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26%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716A83" w:rsidRPr="00CB2FF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CB2FF3" w:rsidRDefault="00716A83" w:rsidP="006F630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</w:rPr>
              <w:t>Effective allocation of budgets</w:t>
            </w:r>
          </w:p>
        </w:tc>
        <w:tc>
          <w:tcPr>
            <w:tcW w:w="1472" w:type="dxa"/>
            <w:vAlign w:val="center"/>
          </w:tcPr>
          <w:p w:rsidR="00716A83" w:rsidRPr="00CB2FF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  <w:lang w:val="en-US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11%</w:t>
            </w:r>
          </w:p>
        </w:tc>
        <w:tc>
          <w:tcPr>
            <w:tcW w:w="2796" w:type="dxa"/>
            <w:vAlign w:val="center"/>
          </w:tcPr>
          <w:p w:rsidR="00716A83" w:rsidRPr="00CB2FF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  <w:r w:rsidRPr="00CB2FF3">
              <w:rPr>
                <w:rFonts w:ascii="TH Sarabun New" w:hAnsi="TH Sarabun New" w:cs="TH Sarabun New"/>
                <w:sz w:val="32"/>
                <w:szCs w:val="32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025" w:type="dxa"/>
            <w:vAlign w:val="center"/>
          </w:tcPr>
          <w:p w:rsidR="00716A83" w:rsidRPr="00CB2FF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EF03BE" w:rsidRPr="00E31A32" w:rsidRDefault="00EF03BE" w:rsidP="00EF03BE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  <w:r w:rsidRPr="00E31A32">
        <w:rPr>
          <w:rFonts w:ascii="TH Sarabun New" w:hAnsi="TH Sarabun New" w:cs="TH Sarabun New"/>
          <w:b/>
          <w:sz w:val="32"/>
          <w:szCs w:val="32"/>
        </w:rPr>
        <w:t>Smart Back Office Practices</w:t>
      </w:r>
    </w:p>
    <w:p w:rsidR="00716A8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Pr="00CB2FF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Pr="00CB2FF3" w:rsidRDefault="00716A83" w:rsidP="00716A83">
      <w:pPr>
        <w:rPr>
          <w:rFonts w:ascii="TH Sarabun New" w:hAnsi="TH Sarabun New" w:cs="TH Sarabun New"/>
          <w:b/>
          <w:sz w:val="32"/>
          <w:szCs w:val="32"/>
        </w:rPr>
      </w:pPr>
      <w:r w:rsidRPr="00CB2FF3">
        <w:rPr>
          <w:rFonts w:ascii="TH Sarabun New" w:hAnsi="TH Sarabun New" w:cs="TH Sarabun New"/>
          <w:b/>
          <w:sz w:val="32"/>
          <w:szCs w:val="32"/>
        </w:rPr>
        <w:br w:type="page"/>
      </w:r>
    </w:p>
    <w:p w:rsidR="00716A83" w:rsidRPr="00F917EA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4"/>
          <w:szCs w:val="34"/>
        </w:rPr>
      </w:pPr>
      <w:r w:rsidRPr="00F917EA">
        <w:rPr>
          <w:b/>
          <w:sz w:val="34"/>
          <w:szCs w:val="34"/>
        </w:rPr>
        <w:lastRenderedPageBreak/>
        <w:t xml:space="preserve"> </w:t>
      </w:r>
      <w:r w:rsidRPr="00F917EA">
        <w:rPr>
          <w:rFonts w:ascii="TH Sarabun New" w:hAnsi="TH Sarabun New" w:cs="TH Sarabun New"/>
          <w:b/>
          <w:sz w:val="34"/>
          <w:szCs w:val="34"/>
        </w:rPr>
        <w:t>E-Officer with Digital Capability</w:t>
      </w:r>
    </w:p>
    <w:p w:rsidR="00716A83" w:rsidRDefault="00716A83" w:rsidP="00716A83">
      <w:pPr>
        <w:rPr>
          <w:b/>
          <w:sz w:val="24"/>
        </w:rPr>
      </w:pPr>
    </w:p>
    <w:tbl>
      <w:tblPr>
        <w:tblStyle w:val="LightShading-Accent11"/>
        <w:tblpPr w:leftFromText="180" w:rightFromText="180" w:vertAnchor="page" w:horzAnchor="margin" w:tblpXSpec="center" w:tblpY="2476"/>
        <w:tblW w:w="15377" w:type="dxa"/>
        <w:tblLook w:val="04A0" w:firstRow="1" w:lastRow="0" w:firstColumn="1" w:lastColumn="0" w:noHBand="0" w:noVBand="1"/>
      </w:tblPr>
      <w:tblGrid>
        <w:gridCol w:w="3085"/>
        <w:gridCol w:w="1472"/>
        <w:gridCol w:w="2796"/>
        <w:gridCol w:w="3999"/>
        <w:gridCol w:w="4025"/>
      </w:tblGrid>
      <w:tr w:rsidR="00716A83" w:rsidRPr="00F917EA" w:rsidTr="006F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16A83" w:rsidRPr="00F917EA" w:rsidRDefault="00716A83" w:rsidP="006F6304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bidi="th-TH"/>
              </w:rPr>
            </w:pPr>
            <w:r w:rsidRPr="00F917EA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F917EA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 w:bidi="th-TH"/>
              </w:rPr>
              <w:t xml:space="preserve">/ </w:t>
            </w:r>
            <w:r w:rsidRPr="00F917EA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ตัวชี้วัดรอง</w:t>
            </w:r>
          </w:p>
        </w:tc>
        <w:tc>
          <w:tcPr>
            <w:tcW w:w="1472" w:type="dxa"/>
          </w:tcPr>
          <w:p w:rsidR="00716A83" w:rsidRPr="00F917EA" w:rsidRDefault="00716A83" w:rsidP="006F6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4"/>
                <w:szCs w:val="34"/>
                <w:lang w:val="en-US" w:bidi="th-TH"/>
              </w:rPr>
            </w:pPr>
            <w:r w:rsidRPr="00F917EA">
              <w:rPr>
                <w:rFonts w:ascii="TH Sarabun New" w:hAnsi="TH Sarabun New" w:cs="TH Sarabun New"/>
                <w:b w:val="0"/>
                <w:color w:val="000000" w:themeColor="text1"/>
                <w:sz w:val="34"/>
                <w:szCs w:val="34"/>
                <w:cs/>
                <w:lang w:val="en-US" w:bidi="th-TH"/>
              </w:rPr>
              <w:t>น้ำหนักคะแนน</w:t>
            </w:r>
          </w:p>
        </w:tc>
        <w:tc>
          <w:tcPr>
            <w:tcW w:w="2796" w:type="dxa"/>
            <w:hideMark/>
          </w:tcPr>
          <w:p w:rsidR="00716A83" w:rsidRPr="00F917EA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99" w:type="dxa"/>
            <w:hideMark/>
          </w:tcPr>
          <w:p w:rsidR="00716A83" w:rsidRPr="00F917EA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F917EA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4025" w:type="dxa"/>
            <w:hideMark/>
          </w:tcPr>
          <w:p w:rsidR="00716A83" w:rsidRPr="00F917EA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F917EA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F917EA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</w:rPr>
              <w:t>Public personnel capabilities</w:t>
            </w:r>
          </w:p>
        </w:tc>
        <w:tc>
          <w:tcPr>
            <w:tcW w:w="1472" w:type="dxa"/>
            <w:vAlign w:val="center"/>
          </w:tcPr>
          <w:p w:rsidR="00716A83" w:rsidRPr="00F917EA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  <w:lang w:val="en-US"/>
              </w:rPr>
              <w:t>75%</w:t>
            </w:r>
          </w:p>
        </w:tc>
        <w:tc>
          <w:tcPr>
            <w:tcW w:w="2796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F917EA" w:rsidTr="006F6304">
        <w:trPr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</w:rPr>
              <w:t>E-Leader capabilities</w:t>
            </w:r>
          </w:p>
        </w:tc>
        <w:tc>
          <w:tcPr>
            <w:tcW w:w="1472" w:type="dxa"/>
            <w:vAlign w:val="center"/>
          </w:tcPr>
          <w:p w:rsidR="00716A83" w:rsidRPr="00F917EA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</w:p>
        </w:tc>
        <w:tc>
          <w:tcPr>
            <w:tcW w:w="2796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F917EA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F917EA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F917EA" w:rsidRDefault="00716A83" w:rsidP="006F6304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</w:rPr>
              <w:t>Leadership continuity plan</w:t>
            </w:r>
          </w:p>
        </w:tc>
        <w:tc>
          <w:tcPr>
            <w:tcW w:w="1472" w:type="dxa"/>
            <w:vAlign w:val="center"/>
          </w:tcPr>
          <w:p w:rsidR="00716A83" w:rsidRPr="00F917EA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  <w:lang w:val="en-US"/>
              </w:rPr>
              <w:t>25%</w:t>
            </w:r>
          </w:p>
        </w:tc>
        <w:tc>
          <w:tcPr>
            <w:tcW w:w="2796" w:type="dxa"/>
            <w:vAlign w:val="center"/>
          </w:tcPr>
          <w:p w:rsidR="00716A83" w:rsidRPr="00F917EA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F917EA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F917EA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F917EA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716A83" w:rsidRDefault="00716A83" w:rsidP="00716A83">
      <w:pPr>
        <w:rPr>
          <w:b/>
          <w:sz w:val="24"/>
        </w:rPr>
      </w:pPr>
    </w:p>
    <w:p w:rsidR="00716A83" w:rsidRDefault="00716A83" w:rsidP="00716A83">
      <w:pPr>
        <w:rPr>
          <w:b/>
          <w:sz w:val="24"/>
        </w:rPr>
      </w:pPr>
    </w:p>
    <w:p w:rsidR="00716A83" w:rsidRDefault="00716A83" w:rsidP="00716A83">
      <w:pPr>
        <w:rPr>
          <w:b/>
          <w:sz w:val="24"/>
        </w:rPr>
      </w:pPr>
    </w:p>
    <w:p w:rsidR="00716A83" w:rsidRDefault="00716A83" w:rsidP="00716A83">
      <w:pPr>
        <w:rPr>
          <w:b/>
          <w:sz w:val="24"/>
        </w:rPr>
      </w:pPr>
    </w:p>
    <w:p w:rsidR="00716A83" w:rsidRDefault="00716A83" w:rsidP="00716A83">
      <w:pPr>
        <w:rPr>
          <w:b/>
          <w:sz w:val="24"/>
        </w:rPr>
      </w:pPr>
    </w:p>
    <w:p w:rsidR="00716A83" w:rsidRDefault="00716A83" w:rsidP="00716A83">
      <w:pPr>
        <w:rPr>
          <w:b/>
          <w:sz w:val="24"/>
        </w:rPr>
      </w:pPr>
    </w:p>
    <w:p w:rsidR="00716A83" w:rsidRDefault="00716A83" w:rsidP="00716A83">
      <w:pPr>
        <w:rPr>
          <w:b/>
          <w:sz w:val="24"/>
        </w:rPr>
      </w:pPr>
    </w:p>
    <w:tbl>
      <w:tblPr>
        <w:tblStyle w:val="LightShading-Accent11"/>
        <w:tblpPr w:leftFromText="180" w:rightFromText="180" w:vertAnchor="page" w:horzAnchor="margin" w:tblpXSpec="center" w:tblpY="2776"/>
        <w:tblW w:w="15377" w:type="dxa"/>
        <w:tblLook w:val="04A0" w:firstRow="1" w:lastRow="0" w:firstColumn="1" w:lastColumn="0" w:noHBand="0" w:noVBand="1"/>
      </w:tblPr>
      <w:tblGrid>
        <w:gridCol w:w="3085"/>
        <w:gridCol w:w="1472"/>
        <w:gridCol w:w="2796"/>
        <w:gridCol w:w="3999"/>
        <w:gridCol w:w="4025"/>
      </w:tblGrid>
      <w:tr w:rsidR="00716A83" w:rsidRPr="00191F99" w:rsidTr="00EF03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16A83" w:rsidRPr="00191F99" w:rsidRDefault="00716A83" w:rsidP="00EF03BE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bidi="th-TH"/>
              </w:rPr>
            </w:pPr>
            <w:r w:rsidRPr="00191F99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191F99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 w:bidi="th-TH"/>
              </w:rPr>
              <w:t xml:space="preserve">/ </w:t>
            </w:r>
            <w:r w:rsidRPr="00191F99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ตัวชี้วัดรอง</w:t>
            </w:r>
          </w:p>
        </w:tc>
        <w:tc>
          <w:tcPr>
            <w:tcW w:w="1472" w:type="dxa"/>
          </w:tcPr>
          <w:p w:rsidR="00716A83" w:rsidRPr="00191F99" w:rsidRDefault="00716A83" w:rsidP="00EF03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4"/>
                <w:szCs w:val="34"/>
                <w:lang w:val="en-US" w:bidi="th-TH"/>
              </w:rPr>
            </w:pPr>
            <w:r w:rsidRPr="00191F99">
              <w:rPr>
                <w:rFonts w:ascii="TH Sarabun New" w:hAnsi="TH Sarabun New" w:cs="TH Sarabun New"/>
                <w:b w:val="0"/>
                <w:color w:val="000000" w:themeColor="text1"/>
                <w:sz w:val="34"/>
                <w:szCs w:val="34"/>
                <w:cs/>
                <w:lang w:val="en-US" w:bidi="th-TH"/>
              </w:rPr>
              <w:t>น้ำหนักคะแนน</w:t>
            </w:r>
          </w:p>
        </w:tc>
        <w:tc>
          <w:tcPr>
            <w:tcW w:w="2796" w:type="dxa"/>
            <w:hideMark/>
          </w:tcPr>
          <w:p w:rsidR="00716A83" w:rsidRPr="00191F99" w:rsidRDefault="00716A83" w:rsidP="00EF03B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99" w:type="dxa"/>
            <w:hideMark/>
          </w:tcPr>
          <w:p w:rsidR="00716A83" w:rsidRPr="00191F99" w:rsidRDefault="00716A83" w:rsidP="00EF03B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191F99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4025" w:type="dxa"/>
            <w:hideMark/>
          </w:tcPr>
          <w:p w:rsidR="00716A83" w:rsidRPr="00191F99" w:rsidRDefault="00716A83" w:rsidP="00EF03BE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191F99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191F99" w:rsidTr="00EF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</w:rPr>
              <w:t>Public information and services</w:t>
            </w:r>
          </w:p>
        </w:tc>
        <w:tc>
          <w:tcPr>
            <w:tcW w:w="1472" w:type="dxa"/>
            <w:vAlign w:val="center"/>
          </w:tcPr>
          <w:p w:rsidR="00716A83" w:rsidRPr="00191F99" w:rsidRDefault="00716A83" w:rsidP="00EF0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18%</w:t>
            </w:r>
          </w:p>
        </w:tc>
        <w:tc>
          <w:tcPr>
            <w:tcW w:w="2796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191F99" w:rsidTr="00EF03BE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</w:rPr>
              <w:t>Depth of information and services</w:t>
            </w:r>
          </w:p>
        </w:tc>
        <w:tc>
          <w:tcPr>
            <w:tcW w:w="1472" w:type="dxa"/>
            <w:vAlign w:val="center"/>
          </w:tcPr>
          <w:p w:rsidR="00716A83" w:rsidRPr="00191F99" w:rsidRDefault="00716A83" w:rsidP="00EF0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18%</w:t>
            </w:r>
          </w:p>
        </w:tc>
        <w:tc>
          <w:tcPr>
            <w:tcW w:w="2796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191F99" w:rsidRDefault="00716A83" w:rsidP="00EF03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191F99" w:rsidTr="00EF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191F99" w:rsidRDefault="00716A83" w:rsidP="00EF03BE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</w:rPr>
              <w:t>Single point of access</w:t>
            </w:r>
          </w:p>
        </w:tc>
        <w:tc>
          <w:tcPr>
            <w:tcW w:w="1472" w:type="dxa"/>
            <w:vAlign w:val="center"/>
          </w:tcPr>
          <w:p w:rsidR="00716A83" w:rsidRPr="00191F99" w:rsidRDefault="00716A83" w:rsidP="00EF0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18%</w:t>
            </w:r>
          </w:p>
        </w:tc>
        <w:tc>
          <w:tcPr>
            <w:tcW w:w="2796" w:type="dxa"/>
            <w:vAlign w:val="center"/>
          </w:tcPr>
          <w:p w:rsidR="00716A83" w:rsidRPr="00191F99" w:rsidRDefault="00716A83" w:rsidP="00EF0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191F99" w:rsidRDefault="00716A83" w:rsidP="00E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191F99" w:rsidRDefault="00716A83" w:rsidP="00E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191F99" w:rsidTr="00EF03BE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191F99" w:rsidRDefault="00716A83" w:rsidP="00EF03BE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</w:rPr>
              <w:t>Innovation of E-services</w:t>
            </w:r>
          </w:p>
        </w:tc>
        <w:tc>
          <w:tcPr>
            <w:tcW w:w="1472" w:type="dxa"/>
            <w:vAlign w:val="center"/>
          </w:tcPr>
          <w:p w:rsidR="00716A83" w:rsidRPr="00191F99" w:rsidRDefault="00716A83" w:rsidP="00EF0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10%</w:t>
            </w:r>
          </w:p>
        </w:tc>
        <w:tc>
          <w:tcPr>
            <w:tcW w:w="2796" w:type="dxa"/>
            <w:vAlign w:val="center"/>
          </w:tcPr>
          <w:p w:rsidR="00716A83" w:rsidRPr="00191F99" w:rsidRDefault="00716A83" w:rsidP="00EF03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191F99" w:rsidRDefault="00716A83" w:rsidP="00E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191F99" w:rsidRDefault="00716A83" w:rsidP="00E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191F99" w:rsidTr="00EF03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191F99" w:rsidRDefault="00716A83" w:rsidP="00EF03BE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</w:rPr>
              <w:t>Open data</w:t>
            </w:r>
          </w:p>
        </w:tc>
        <w:tc>
          <w:tcPr>
            <w:tcW w:w="1472" w:type="dxa"/>
            <w:vAlign w:val="center"/>
          </w:tcPr>
          <w:p w:rsidR="00716A83" w:rsidRPr="00191F99" w:rsidRDefault="00716A83" w:rsidP="00EF03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18%</w:t>
            </w:r>
          </w:p>
        </w:tc>
        <w:tc>
          <w:tcPr>
            <w:tcW w:w="2796" w:type="dxa"/>
            <w:vAlign w:val="center"/>
          </w:tcPr>
          <w:p w:rsidR="00716A83" w:rsidRPr="00191F99" w:rsidRDefault="00716A83" w:rsidP="00EF03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191F99" w:rsidRDefault="00716A83" w:rsidP="00E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191F99" w:rsidRDefault="00716A83" w:rsidP="00EF0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191F99" w:rsidTr="00EF03BE">
        <w:trPr>
          <w:trHeight w:val="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191F99" w:rsidRDefault="00716A83" w:rsidP="00EF03BE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</w:rPr>
              <w:t>Feedback</w:t>
            </w:r>
          </w:p>
        </w:tc>
        <w:tc>
          <w:tcPr>
            <w:tcW w:w="1472" w:type="dxa"/>
            <w:vAlign w:val="center"/>
          </w:tcPr>
          <w:p w:rsidR="00716A83" w:rsidRPr="00191F99" w:rsidRDefault="00716A83" w:rsidP="00EF03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18%</w:t>
            </w:r>
          </w:p>
        </w:tc>
        <w:tc>
          <w:tcPr>
            <w:tcW w:w="2796" w:type="dxa"/>
            <w:vAlign w:val="center"/>
          </w:tcPr>
          <w:p w:rsidR="00716A83" w:rsidRPr="00191F99" w:rsidRDefault="00716A83" w:rsidP="00E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191F99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191F99" w:rsidRDefault="00716A83" w:rsidP="00E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191F99" w:rsidRDefault="00716A83" w:rsidP="00EF03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716A83" w:rsidRPr="00633557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4"/>
          <w:szCs w:val="34"/>
        </w:rPr>
      </w:pPr>
      <w:r w:rsidRPr="00633557">
        <w:rPr>
          <w:rFonts w:ascii="TH Sarabun New" w:hAnsi="TH Sarabun New" w:cs="TH Sarabun New"/>
          <w:b/>
          <w:sz w:val="34"/>
          <w:szCs w:val="34"/>
        </w:rPr>
        <w:t>Accessible and Conveneint Public Services</w:t>
      </w:r>
    </w:p>
    <w:p w:rsidR="00716A83" w:rsidRPr="00EF03BE" w:rsidRDefault="00716A83" w:rsidP="00716A83">
      <w:pPr>
        <w:spacing w:after="0"/>
        <w:ind w:left="-567" w:right="-330"/>
        <w:rPr>
          <w:b/>
          <w:sz w:val="24"/>
          <w:lang w:val="en-US"/>
        </w:rPr>
      </w:pPr>
    </w:p>
    <w:p w:rsidR="00716A83" w:rsidRDefault="00716A83" w:rsidP="00716A83">
      <w:pPr>
        <w:spacing w:after="0"/>
        <w:ind w:left="-567" w:right="-330"/>
        <w:rPr>
          <w:b/>
          <w:sz w:val="24"/>
        </w:rPr>
      </w:pPr>
    </w:p>
    <w:p w:rsidR="00716A83" w:rsidRPr="002A7AB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4"/>
          <w:szCs w:val="34"/>
        </w:rPr>
      </w:pPr>
      <w:r w:rsidRPr="002A7AB3">
        <w:rPr>
          <w:rFonts w:ascii="TH Sarabun New" w:hAnsi="TH Sarabun New" w:cs="TH Sarabun New"/>
          <w:b/>
          <w:sz w:val="34"/>
          <w:szCs w:val="34"/>
        </w:rPr>
        <w:lastRenderedPageBreak/>
        <w:t>Smart Technologies/Practices</w:t>
      </w:r>
    </w:p>
    <w:tbl>
      <w:tblPr>
        <w:tblStyle w:val="LightShading-Accent11"/>
        <w:tblpPr w:leftFromText="180" w:rightFromText="180" w:vertAnchor="page" w:horzAnchor="margin" w:tblpXSpec="center" w:tblpY="2362"/>
        <w:tblW w:w="15377" w:type="dxa"/>
        <w:tblLook w:val="04A0" w:firstRow="1" w:lastRow="0" w:firstColumn="1" w:lastColumn="0" w:noHBand="0" w:noVBand="1"/>
      </w:tblPr>
      <w:tblGrid>
        <w:gridCol w:w="3085"/>
        <w:gridCol w:w="1472"/>
        <w:gridCol w:w="2796"/>
        <w:gridCol w:w="3999"/>
        <w:gridCol w:w="4025"/>
      </w:tblGrid>
      <w:tr w:rsidR="00716A83" w:rsidRPr="002A7AB3" w:rsidTr="006F63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hideMark/>
          </w:tcPr>
          <w:p w:rsidR="00716A83" w:rsidRPr="002A7AB3" w:rsidRDefault="00716A83" w:rsidP="006F6304">
            <w:pPr>
              <w:spacing w:line="276" w:lineRule="auto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bidi="th-TH"/>
              </w:rPr>
            </w:pPr>
            <w:r w:rsidRPr="002A7AB3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ตัวชี้วัดหลัก</w:t>
            </w:r>
            <w:r w:rsidRPr="002A7AB3"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val="en-US" w:bidi="th-TH"/>
              </w:rPr>
              <w:t xml:space="preserve">/ </w:t>
            </w:r>
            <w:r w:rsidRPr="002A7AB3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ตัวชี้วัดรอง</w:t>
            </w:r>
          </w:p>
        </w:tc>
        <w:tc>
          <w:tcPr>
            <w:tcW w:w="1472" w:type="dxa"/>
          </w:tcPr>
          <w:p w:rsidR="00716A83" w:rsidRPr="002A7AB3" w:rsidRDefault="00716A83" w:rsidP="006F630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color w:val="000000" w:themeColor="text1"/>
                <w:sz w:val="34"/>
                <w:szCs w:val="34"/>
                <w:lang w:val="en-US" w:bidi="th-TH"/>
              </w:rPr>
            </w:pPr>
            <w:r w:rsidRPr="002A7AB3">
              <w:rPr>
                <w:rFonts w:ascii="TH Sarabun New" w:hAnsi="TH Sarabun New" w:cs="TH Sarabun New"/>
                <w:b w:val="0"/>
                <w:color w:val="000000" w:themeColor="text1"/>
                <w:sz w:val="34"/>
                <w:szCs w:val="34"/>
                <w:cs/>
                <w:lang w:val="en-US" w:bidi="th-TH"/>
              </w:rPr>
              <w:t>น้ำหนักคะแนน</w:t>
            </w:r>
          </w:p>
        </w:tc>
        <w:tc>
          <w:tcPr>
            <w:tcW w:w="2796" w:type="dxa"/>
            <w:hideMark/>
          </w:tcPr>
          <w:p w:rsidR="00716A83" w:rsidRPr="002A7AB3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ระดับความคิดเห็น</w:t>
            </w:r>
          </w:p>
        </w:tc>
        <w:tc>
          <w:tcPr>
            <w:tcW w:w="3999" w:type="dxa"/>
            <w:hideMark/>
          </w:tcPr>
          <w:p w:rsidR="00716A83" w:rsidRPr="002A7AB3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2A7AB3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ข้อกังวล</w:t>
            </w:r>
          </w:p>
        </w:tc>
        <w:tc>
          <w:tcPr>
            <w:tcW w:w="4025" w:type="dxa"/>
            <w:hideMark/>
          </w:tcPr>
          <w:p w:rsidR="00716A83" w:rsidRPr="002A7AB3" w:rsidRDefault="00716A83" w:rsidP="006F630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color w:val="000000" w:themeColor="text1"/>
                <w:sz w:val="34"/>
                <w:szCs w:val="34"/>
                <w:lang w:bidi="th-TH"/>
              </w:rPr>
            </w:pPr>
            <w:r w:rsidRPr="002A7AB3">
              <w:rPr>
                <w:rFonts w:ascii="TH Sarabun New" w:hAnsi="TH Sarabun New" w:cs="TH Sarabun New"/>
                <w:color w:val="000000" w:themeColor="text1"/>
                <w:sz w:val="34"/>
                <w:szCs w:val="34"/>
                <w:cs/>
                <w:lang w:val="en-US" w:bidi="th-TH"/>
              </w:rPr>
              <w:t>ทางเลือกที่นำเสนอ</w:t>
            </w:r>
          </w:p>
        </w:tc>
      </w:tr>
      <w:tr w:rsidR="00716A83" w:rsidRPr="002A7AB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</w:rPr>
              <w:t>Digital society</w:t>
            </w:r>
          </w:p>
        </w:tc>
        <w:tc>
          <w:tcPr>
            <w:tcW w:w="1472" w:type="dxa"/>
            <w:vAlign w:val="center"/>
          </w:tcPr>
          <w:p w:rsidR="00716A83" w:rsidRPr="002A7AB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20%</w:t>
            </w:r>
          </w:p>
        </w:tc>
        <w:tc>
          <w:tcPr>
            <w:tcW w:w="2796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2A7AB3" w:rsidTr="006F6304">
        <w:trPr>
          <w:trHeight w:val="9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</w:rPr>
              <w:t>Open government</w:t>
            </w:r>
          </w:p>
        </w:tc>
        <w:tc>
          <w:tcPr>
            <w:tcW w:w="1472" w:type="dxa"/>
            <w:vAlign w:val="center"/>
          </w:tcPr>
          <w:p w:rsidR="00716A83" w:rsidRPr="002A7AB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20%</w:t>
            </w:r>
          </w:p>
        </w:tc>
        <w:tc>
          <w:tcPr>
            <w:tcW w:w="2796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  <w:hideMark/>
          </w:tcPr>
          <w:p w:rsidR="00716A83" w:rsidRPr="002A7AB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2A7AB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2A7AB3" w:rsidRDefault="00716A83" w:rsidP="006F6304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</w:rPr>
              <w:t>Big data</w:t>
            </w:r>
          </w:p>
        </w:tc>
        <w:tc>
          <w:tcPr>
            <w:tcW w:w="1472" w:type="dxa"/>
            <w:vAlign w:val="center"/>
          </w:tcPr>
          <w:p w:rsidR="00716A83" w:rsidRPr="002A7AB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20%</w:t>
            </w:r>
          </w:p>
        </w:tc>
        <w:tc>
          <w:tcPr>
            <w:tcW w:w="2796" w:type="dxa"/>
            <w:vAlign w:val="center"/>
          </w:tcPr>
          <w:p w:rsidR="00716A83" w:rsidRPr="002A7AB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2A7AB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2A7AB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2A7AB3" w:rsidTr="006F6304">
        <w:trPr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2A7AB3" w:rsidRDefault="00716A83" w:rsidP="006F6304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</w:rPr>
              <w:t>Internet of things</w:t>
            </w:r>
          </w:p>
        </w:tc>
        <w:tc>
          <w:tcPr>
            <w:tcW w:w="1472" w:type="dxa"/>
            <w:vAlign w:val="center"/>
          </w:tcPr>
          <w:p w:rsidR="00716A83" w:rsidRPr="002A7AB3" w:rsidRDefault="00716A83" w:rsidP="006F63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20%</w:t>
            </w:r>
          </w:p>
        </w:tc>
        <w:tc>
          <w:tcPr>
            <w:tcW w:w="2796" w:type="dxa"/>
            <w:vAlign w:val="center"/>
          </w:tcPr>
          <w:p w:rsidR="00716A83" w:rsidRPr="002A7AB3" w:rsidRDefault="00716A83" w:rsidP="006F63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2A7AB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2A7AB3" w:rsidRDefault="00716A83" w:rsidP="006F63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  <w:tr w:rsidR="00716A83" w:rsidRPr="002A7AB3" w:rsidTr="006F63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vAlign w:val="center"/>
          </w:tcPr>
          <w:p w:rsidR="00716A83" w:rsidRPr="002A7AB3" w:rsidRDefault="00716A83" w:rsidP="006F6304">
            <w:pPr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</w:rPr>
              <w:t>Business continuity practices</w:t>
            </w:r>
          </w:p>
        </w:tc>
        <w:tc>
          <w:tcPr>
            <w:tcW w:w="1472" w:type="dxa"/>
            <w:vAlign w:val="center"/>
          </w:tcPr>
          <w:p w:rsidR="00716A83" w:rsidRPr="002A7AB3" w:rsidRDefault="00716A83" w:rsidP="006F63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  <w:lang w:val="en-US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20%</w:t>
            </w:r>
          </w:p>
        </w:tc>
        <w:tc>
          <w:tcPr>
            <w:tcW w:w="2796" w:type="dxa"/>
            <w:vAlign w:val="center"/>
          </w:tcPr>
          <w:p w:rsidR="00716A83" w:rsidRPr="002A7AB3" w:rsidRDefault="00716A83" w:rsidP="006F630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  <w:r w:rsidRPr="002A7AB3">
              <w:rPr>
                <w:rFonts w:ascii="TH Sarabun New" w:hAnsi="TH Sarabun New" w:cs="TH Sarabun New"/>
                <w:sz w:val="34"/>
                <w:szCs w:val="34"/>
                <w:lang w:val="en-US"/>
              </w:rPr>
              <w:t>1     2     3     4     5</w:t>
            </w:r>
          </w:p>
        </w:tc>
        <w:tc>
          <w:tcPr>
            <w:tcW w:w="3999" w:type="dxa"/>
            <w:vAlign w:val="center"/>
          </w:tcPr>
          <w:p w:rsidR="00716A83" w:rsidRPr="002A7AB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  <w:tc>
          <w:tcPr>
            <w:tcW w:w="4025" w:type="dxa"/>
            <w:vAlign w:val="center"/>
          </w:tcPr>
          <w:p w:rsidR="00716A83" w:rsidRPr="002A7AB3" w:rsidRDefault="00716A83" w:rsidP="006F63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sz w:val="34"/>
                <w:szCs w:val="34"/>
              </w:rPr>
            </w:pPr>
          </w:p>
        </w:tc>
      </w:tr>
    </w:tbl>
    <w:p w:rsidR="00716A83" w:rsidRDefault="00716A83" w:rsidP="00716A83">
      <w:pPr>
        <w:spacing w:after="0"/>
        <w:ind w:left="-567" w:right="-330"/>
        <w:rPr>
          <w:b/>
          <w:sz w:val="24"/>
        </w:rPr>
      </w:pPr>
    </w:p>
    <w:p w:rsidR="00716A83" w:rsidRPr="000B11BF" w:rsidRDefault="00716A83" w:rsidP="00716A83">
      <w:pPr>
        <w:spacing w:after="0"/>
        <w:ind w:left="-567" w:right="-330"/>
        <w:rPr>
          <w:b/>
          <w:sz w:val="24"/>
        </w:rPr>
      </w:pPr>
    </w:p>
    <w:p w:rsidR="00716A83" w:rsidRPr="00CB2FF3" w:rsidRDefault="00716A83" w:rsidP="00716A83">
      <w:pPr>
        <w:spacing w:after="0"/>
        <w:ind w:left="-567" w:right="-330"/>
        <w:rPr>
          <w:rFonts w:ascii="TH Sarabun New" w:hAnsi="TH Sarabun New" w:cs="TH Sarabun New"/>
          <w:b/>
          <w:sz w:val="32"/>
          <w:szCs w:val="32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  <w:lang w:bidi="th-TH"/>
        </w:rPr>
      </w:pPr>
    </w:p>
    <w:p w:rsidR="00716A83" w:rsidRDefault="00716A83" w:rsidP="000F582C">
      <w:pPr>
        <w:spacing w:after="0"/>
        <w:ind w:left="-567" w:right="-330"/>
        <w:rPr>
          <w:b/>
          <w:sz w:val="24"/>
          <w:szCs w:val="24"/>
          <w:lang w:bidi="th-TH"/>
        </w:rPr>
      </w:pPr>
    </w:p>
    <w:p w:rsidR="00BA3FF8" w:rsidRDefault="00BA3FF8" w:rsidP="000F582C">
      <w:pPr>
        <w:spacing w:after="0"/>
        <w:ind w:left="-567" w:right="-330"/>
        <w:rPr>
          <w:b/>
          <w:sz w:val="24"/>
          <w:szCs w:val="24"/>
          <w:lang w:bidi="th-TH"/>
        </w:rPr>
      </w:pPr>
    </w:p>
    <w:p w:rsidR="00BA3FF8" w:rsidRDefault="00BA3FF8" w:rsidP="000F582C">
      <w:pPr>
        <w:spacing w:after="0"/>
        <w:ind w:left="-567" w:right="-330"/>
        <w:rPr>
          <w:b/>
          <w:sz w:val="24"/>
          <w:szCs w:val="24"/>
          <w:lang w:bidi="th-TH"/>
        </w:rPr>
      </w:pPr>
    </w:p>
    <w:p w:rsidR="00BA3FF8" w:rsidRDefault="00BA3FF8" w:rsidP="000F582C">
      <w:pPr>
        <w:spacing w:after="0"/>
        <w:ind w:left="-567" w:right="-330"/>
        <w:rPr>
          <w:b/>
          <w:sz w:val="24"/>
          <w:szCs w:val="24"/>
          <w:lang w:bidi="th-TH"/>
        </w:rPr>
      </w:pPr>
    </w:p>
    <w:p w:rsidR="00BA3FF8" w:rsidRDefault="00BA3FF8" w:rsidP="00BA3FF8">
      <w:pPr>
        <w:pStyle w:val="Default"/>
      </w:pPr>
    </w:p>
    <w:p w:rsidR="00BA3FF8" w:rsidRDefault="00BA3FF8" w:rsidP="00BA3FF8">
      <w:pPr>
        <w:pStyle w:val="Default"/>
      </w:pPr>
    </w:p>
    <w:p w:rsidR="00BA3FF8" w:rsidRDefault="00BA3FF8" w:rsidP="00BA3FF8">
      <w:pPr>
        <w:pStyle w:val="Default"/>
      </w:pPr>
    </w:p>
    <w:p w:rsidR="00BA3FF8" w:rsidRDefault="00BA3FF8" w:rsidP="00BA3FF8">
      <w:pPr>
        <w:pStyle w:val="Default"/>
      </w:pPr>
    </w:p>
    <w:tbl>
      <w:tblPr>
        <w:tblW w:w="1430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302"/>
      </w:tblGrid>
      <w:tr w:rsidR="00BA3FF8" w:rsidRPr="00BA3FF8" w:rsidTr="00BA3FF8">
        <w:trPr>
          <w:trHeight w:val="2404"/>
        </w:trPr>
        <w:tc>
          <w:tcPr>
            <w:tcW w:w="14302" w:type="dxa"/>
          </w:tcPr>
          <w:p w:rsidR="00BA3FF8" w:rsidRPr="00BA3FF8" w:rsidRDefault="00BA3FF8">
            <w:pPr>
              <w:pStyle w:val="Default"/>
              <w:rPr>
                <w:sz w:val="40"/>
                <w:szCs w:val="40"/>
              </w:rPr>
            </w:pPr>
            <w:r w:rsidRPr="00BA3FF8">
              <w:rPr>
                <w:sz w:val="40"/>
                <w:szCs w:val="40"/>
              </w:rPr>
              <w:t xml:space="preserve"> </w:t>
            </w:r>
            <w:r w:rsidRPr="00BA3FF8">
              <w:rPr>
                <w:b/>
                <w:bCs/>
                <w:sz w:val="40"/>
                <w:szCs w:val="40"/>
                <w:cs/>
              </w:rPr>
              <w:t>ขอขอบคุณในความร่วมมือของท่านเป็นอย่างสูงและขอ</w:t>
            </w:r>
            <w:r>
              <w:rPr>
                <w:b/>
                <w:bCs/>
                <w:sz w:val="40"/>
                <w:szCs w:val="40"/>
                <w:cs/>
              </w:rPr>
              <w:t>ความกรุณาส่งข้อมูลกลับมาให้คณะทำ</w:t>
            </w:r>
            <w:r w:rsidRPr="00BA3FF8">
              <w:rPr>
                <w:b/>
                <w:bCs/>
                <w:sz w:val="40"/>
                <w:szCs w:val="40"/>
                <w:cs/>
              </w:rPr>
              <w:t>งานภายในวันที่</w:t>
            </w:r>
            <w:r>
              <w:rPr>
                <w:b/>
                <w:bCs/>
                <w:sz w:val="40"/>
                <w:szCs w:val="40"/>
              </w:rPr>
              <w:t xml:space="preserve"> 1</w:t>
            </w:r>
            <w:r w:rsidRPr="00BA3FF8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cs/>
              </w:rPr>
              <w:t>มีนาคม</w:t>
            </w:r>
            <w:r>
              <w:rPr>
                <w:b/>
                <w:bCs/>
                <w:sz w:val="40"/>
                <w:szCs w:val="40"/>
              </w:rPr>
              <w:t xml:space="preserve"> 2559</w:t>
            </w:r>
            <w:r w:rsidRPr="00BA3FF8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  <w:cs/>
              </w:rPr>
              <w:t>โดยสามารถส่ง</w:t>
            </w:r>
            <w:r w:rsidRPr="00BA3FF8">
              <w:rPr>
                <w:b/>
                <w:bCs/>
                <w:sz w:val="40"/>
                <w:szCs w:val="40"/>
                <w:cs/>
              </w:rPr>
              <w:t>แบบสอบถามได้</w:t>
            </w:r>
            <w:r>
              <w:rPr>
                <w:rFonts w:hint="cs"/>
                <w:b/>
                <w:bCs/>
                <w:sz w:val="40"/>
                <w:szCs w:val="40"/>
                <w:cs/>
              </w:rPr>
              <w:t>ที่</w:t>
            </w:r>
            <w:r w:rsidRPr="00BA3FF8">
              <w:rPr>
                <w:b/>
                <w:bCs/>
                <w:sz w:val="40"/>
                <w:szCs w:val="40"/>
              </w:rPr>
              <w:t xml:space="preserve"> </w:t>
            </w:r>
          </w:p>
          <w:p w:rsidR="00BA3FF8" w:rsidRPr="00BA3FF8" w:rsidRDefault="00BA3FF8" w:rsidP="00BA3FF8">
            <w:pPr>
              <w:pStyle w:val="Default"/>
              <w:ind w:left="720"/>
              <w:rPr>
                <w:sz w:val="40"/>
                <w:szCs w:val="40"/>
              </w:rPr>
            </w:pPr>
            <w:r w:rsidRPr="00BA3FF8">
              <w:rPr>
                <w:sz w:val="40"/>
                <w:szCs w:val="40"/>
              </w:rPr>
              <w:t>email: psp_division</w:t>
            </w:r>
            <w:r w:rsidR="00E62108">
              <w:rPr>
                <w:sz w:val="40"/>
                <w:szCs w:val="40"/>
              </w:rPr>
              <w:t>@ega.or.th</w:t>
            </w:r>
          </w:p>
          <w:p w:rsidR="00BA3FF8" w:rsidRPr="00BA3FF8" w:rsidRDefault="00BA3FF8" w:rsidP="00BA3FF8">
            <w:pPr>
              <w:pStyle w:val="Default"/>
              <w:ind w:left="720"/>
              <w:rPr>
                <w:sz w:val="40"/>
                <w:szCs w:val="40"/>
              </w:rPr>
            </w:pPr>
            <w:r w:rsidRPr="00BA3FF8">
              <w:rPr>
                <w:sz w:val="40"/>
                <w:szCs w:val="40"/>
                <w:cs/>
              </w:rPr>
              <w:t>ทางโทรสาร</w:t>
            </w:r>
            <w:r w:rsidRPr="00BA3FF8">
              <w:rPr>
                <w:sz w:val="40"/>
                <w:szCs w:val="40"/>
              </w:rPr>
              <w:t xml:space="preserve"> 02</w:t>
            </w:r>
            <w:r w:rsidR="00E62108">
              <w:rPr>
                <w:sz w:val="40"/>
                <w:szCs w:val="40"/>
              </w:rPr>
              <w:t xml:space="preserve"> </w:t>
            </w:r>
            <w:r w:rsidRPr="00BA3FF8">
              <w:rPr>
                <w:sz w:val="40"/>
                <w:szCs w:val="40"/>
              </w:rPr>
              <w:t xml:space="preserve">612 6012 </w:t>
            </w:r>
            <w:bookmarkStart w:id="0" w:name="_GoBack"/>
            <w:bookmarkEnd w:id="0"/>
          </w:p>
          <w:p w:rsidR="00BA3FF8" w:rsidRPr="00BA3FF8" w:rsidRDefault="00BA3FF8" w:rsidP="00BA3FF8">
            <w:pPr>
              <w:pStyle w:val="Default"/>
              <w:ind w:left="720"/>
              <w:rPr>
                <w:sz w:val="40"/>
                <w:szCs w:val="40"/>
              </w:rPr>
            </w:pPr>
            <w:r w:rsidRPr="00BA3FF8">
              <w:rPr>
                <w:rFonts w:hint="cs"/>
                <w:sz w:val="40"/>
                <w:szCs w:val="40"/>
                <w:cs/>
              </w:rPr>
              <w:t>หรือ</w:t>
            </w:r>
            <w:r w:rsidRPr="00BA3FF8">
              <w:rPr>
                <w:sz w:val="40"/>
                <w:szCs w:val="40"/>
                <w:cs/>
              </w:rPr>
              <w:t>ทางไปรษณีย์</w:t>
            </w:r>
            <w:r w:rsidRPr="00BA3FF8">
              <w:rPr>
                <w:sz w:val="40"/>
                <w:szCs w:val="40"/>
              </w:rPr>
              <w:t xml:space="preserve">: </w:t>
            </w:r>
            <w:r w:rsidRPr="00BA3FF8">
              <w:rPr>
                <w:color w:val="212121"/>
                <w:sz w:val="40"/>
                <w:szCs w:val="40"/>
                <w:cs/>
              </w:rPr>
              <w:t>ฝ่ายนโยบายและยุทธศาสตร์</w:t>
            </w:r>
            <w:r w:rsidRPr="00BA3FF8">
              <w:rPr>
                <w:color w:val="212121"/>
                <w:sz w:val="40"/>
                <w:szCs w:val="40"/>
              </w:rPr>
              <w:t xml:space="preserve"> (PSP) </w:t>
            </w:r>
            <w:r w:rsidRPr="00BA3FF8">
              <w:rPr>
                <w:sz w:val="40"/>
                <w:szCs w:val="40"/>
                <w:cs/>
              </w:rPr>
              <w:t>สานักงานรัฐบาลอิเล็กทรอนิกส์</w:t>
            </w:r>
            <w:r w:rsidRPr="00BA3FF8">
              <w:rPr>
                <w:sz w:val="40"/>
                <w:szCs w:val="40"/>
              </w:rPr>
              <w:t xml:space="preserve"> (</w:t>
            </w:r>
            <w:r w:rsidRPr="00BA3FF8">
              <w:rPr>
                <w:sz w:val="40"/>
                <w:szCs w:val="40"/>
                <w:cs/>
              </w:rPr>
              <w:t>องค์การมหาชน</w:t>
            </w:r>
            <w:r w:rsidRPr="00BA3FF8">
              <w:rPr>
                <w:sz w:val="40"/>
                <w:szCs w:val="40"/>
              </w:rPr>
              <w:t xml:space="preserve">) </w:t>
            </w:r>
          </w:p>
          <w:p w:rsidR="00BA3FF8" w:rsidRPr="00BA3FF8" w:rsidRDefault="00BA3FF8">
            <w:pPr>
              <w:pStyle w:val="Default"/>
              <w:rPr>
                <w:color w:val="212121"/>
                <w:sz w:val="40"/>
                <w:szCs w:val="40"/>
              </w:rPr>
            </w:pPr>
            <w:r w:rsidRPr="00BA3FF8">
              <w:rPr>
                <w:color w:val="212121"/>
                <w:sz w:val="40"/>
                <w:szCs w:val="40"/>
              </w:rPr>
              <w:t xml:space="preserve">108 </w:t>
            </w:r>
            <w:r w:rsidRPr="00BA3FF8">
              <w:rPr>
                <w:color w:val="212121"/>
                <w:sz w:val="40"/>
                <w:szCs w:val="40"/>
                <w:cs/>
              </w:rPr>
              <w:t>อาคารบางกอกไทยทาวเวอร์</w:t>
            </w:r>
            <w:r w:rsidRPr="00BA3FF8">
              <w:rPr>
                <w:color w:val="212121"/>
                <w:sz w:val="40"/>
                <w:szCs w:val="40"/>
              </w:rPr>
              <w:t xml:space="preserve"> </w:t>
            </w:r>
            <w:r w:rsidRPr="00BA3FF8">
              <w:rPr>
                <w:color w:val="212121"/>
                <w:sz w:val="40"/>
                <w:szCs w:val="40"/>
                <w:cs/>
              </w:rPr>
              <w:t>ชั้น</w:t>
            </w:r>
            <w:r w:rsidRPr="00BA3FF8">
              <w:rPr>
                <w:color w:val="212121"/>
                <w:sz w:val="40"/>
                <w:szCs w:val="40"/>
              </w:rPr>
              <w:t xml:space="preserve"> 17 </w:t>
            </w:r>
            <w:r w:rsidRPr="00BA3FF8">
              <w:rPr>
                <w:color w:val="212121"/>
                <w:sz w:val="40"/>
                <w:szCs w:val="40"/>
                <w:cs/>
              </w:rPr>
              <w:t>ถนนรางน้า</w:t>
            </w:r>
            <w:r w:rsidRPr="00BA3FF8">
              <w:rPr>
                <w:color w:val="212121"/>
                <w:sz w:val="40"/>
                <w:szCs w:val="40"/>
              </w:rPr>
              <w:t xml:space="preserve"> </w:t>
            </w:r>
            <w:r w:rsidRPr="00BA3FF8">
              <w:rPr>
                <w:color w:val="212121"/>
                <w:sz w:val="40"/>
                <w:szCs w:val="40"/>
                <w:cs/>
              </w:rPr>
              <w:t>แขวงถนนพญาไท</w:t>
            </w:r>
            <w:r w:rsidRPr="00BA3FF8">
              <w:rPr>
                <w:color w:val="212121"/>
                <w:sz w:val="40"/>
                <w:szCs w:val="40"/>
              </w:rPr>
              <w:t xml:space="preserve"> </w:t>
            </w:r>
            <w:r w:rsidRPr="00BA3FF8">
              <w:rPr>
                <w:color w:val="212121"/>
                <w:sz w:val="40"/>
                <w:szCs w:val="40"/>
                <w:cs/>
              </w:rPr>
              <w:t>เขตราชเทวี</w:t>
            </w:r>
            <w:r w:rsidRPr="00BA3FF8">
              <w:rPr>
                <w:color w:val="212121"/>
                <w:sz w:val="40"/>
                <w:szCs w:val="40"/>
              </w:rPr>
              <w:t xml:space="preserve"> </w:t>
            </w:r>
            <w:r w:rsidRPr="00BA3FF8">
              <w:rPr>
                <w:color w:val="212121"/>
                <w:sz w:val="40"/>
                <w:szCs w:val="40"/>
                <w:cs/>
              </w:rPr>
              <w:t>กรุงเทพมหานคร</w:t>
            </w:r>
            <w:r w:rsidRPr="00BA3FF8">
              <w:rPr>
                <w:color w:val="212121"/>
                <w:sz w:val="40"/>
                <w:szCs w:val="40"/>
              </w:rPr>
              <w:t xml:space="preserve"> 10400 </w:t>
            </w:r>
          </w:p>
          <w:p w:rsidR="00BA3FF8" w:rsidRPr="00BA3FF8" w:rsidRDefault="00BA3FF8">
            <w:pPr>
              <w:pStyle w:val="Default"/>
              <w:rPr>
                <w:color w:val="0462C1"/>
                <w:sz w:val="40"/>
                <w:szCs w:val="40"/>
              </w:rPr>
            </w:pPr>
          </w:p>
          <w:p w:rsidR="00BA3FF8" w:rsidRPr="00BA3FF8" w:rsidRDefault="00BA3FF8" w:rsidP="00BA3FF8">
            <w:pPr>
              <w:pStyle w:val="Default"/>
              <w:rPr>
                <w:sz w:val="40"/>
                <w:szCs w:val="40"/>
              </w:rPr>
            </w:pPr>
            <w:r w:rsidRPr="00BA3FF8">
              <w:rPr>
                <w:sz w:val="40"/>
                <w:szCs w:val="40"/>
                <w:cs/>
              </w:rPr>
              <w:t>หากท่านต้องการสอบถามรายละเอียดเพิ่มเติม</w:t>
            </w:r>
            <w:r w:rsidRPr="00BA3FF8">
              <w:rPr>
                <w:sz w:val="40"/>
                <w:szCs w:val="40"/>
              </w:rPr>
              <w:t xml:space="preserve"> </w:t>
            </w:r>
            <w:r w:rsidRPr="00BA3FF8">
              <w:rPr>
                <w:sz w:val="40"/>
                <w:szCs w:val="40"/>
                <w:cs/>
              </w:rPr>
              <w:t>กรุณาติดต่อ</w:t>
            </w:r>
            <w:r w:rsidRPr="00BA3FF8">
              <w:rPr>
                <w:rFonts w:hint="cs"/>
                <w:sz w:val="40"/>
                <w:szCs w:val="40"/>
                <w:cs/>
              </w:rPr>
              <w:t>ผู้ประสานงาน นายวริทธิ์ อยู่สบาย</w:t>
            </w:r>
            <w:r w:rsidRPr="00BA3FF8">
              <w:rPr>
                <w:sz w:val="40"/>
                <w:szCs w:val="40"/>
              </w:rPr>
              <w:t xml:space="preserve"> 02 612 6000 </w:t>
            </w:r>
            <w:r w:rsidRPr="00BA3FF8">
              <w:rPr>
                <w:rFonts w:hint="cs"/>
                <w:sz w:val="40"/>
                <w:szCs w:val="40"/>
                <w:cs/>
              </w:rPr>
              <w:t xml:space="preserve">ต่อ </w:t>
            </w:r>
            <w:r w:rsidRPr="00BA3FF8">
              <w:rPr>
                <w:sz w:val="40"/>
                <w:szCs w:val="40"/>
              </w:rPr>
              <w:t xml:space="preserve">6105 </w:t>
            </w:r>
          </w:p>
        </w:tc>
      </w:tr>
      <w:tr w:rsidR="00BA3FF8" w:rsidRPr="00BA3FF8" w:rsidTr="00BA3FF8">
        <w:trPr>
          <w:trHeight w:val="2404"/>
        </w:trPr>
        <w:tc>
          <w:tcPr>
            <w:tcW w:w="14302" w:type="dxa"/>
          </w:tcPr>
          <w:p w:rsidR="00BA3FF8" w:rsidRPr="00BA3FF8" w:rsidRDefault="00BA3FF8">
            <w:pPr>
              <w:pStyle w:val="Default"/>
              <w:rPr>
                <w:sz w:val="40"/>
                <w:szCs w:val="40"/>
              </w:rPr>
            </w:pPr>
          </w:p>
        </w:tc>
      </w:tr>
    </w:tbl>
    <w:p w:rsidR="00BA3FF8" w:rsidRPr="00BA3FF8" w:rsidRDefault="00BA3FF8" w:rsidP="000F582C">
      <w:pPr>
        <w:spacing w:after="0"/>
        <w:ind w:left="-567" w:right="-330"/>
        <w:rPr>
          <w:b/>
          <w:sz w:val="24"/>
          <w:szCs w:val="24"/>
          <w:lang w:bidi="th-TH"/>
        </w:rPr>
      </w:pPr>
    </w:p>
    <w:sectPr w:rsidR="00BA3FF8" w:rsidRPr="00BA3FF8" w:rsidSect="0087278D">
      <w:headerReference w:type="default" r:id="rId9"/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7E6" w:rsidRDefault="004817E6" w:rsidP="0087278D">
      <w:pPr>
        <w:spacing w:after="0" w:line="240" w:lineRule="auto"/>
      </w:pPr>
      <w:r>
        <w:separator/>
      </w:r>
    </w:p>
  </w:endnote>
  <w:endnote w:type="continuationSeparator" w:id="0">
    <w:p w:rsidR="004817E6" w:rsidRDefault="004817E6" w:rsidP="00872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81852"/>
      <w:docPartObj>
        <w:docPartGallery w:val="Page Numbers (Bottom of Page)"/>
        <w:docPartUnique/>
      </w:docPartObj>
    </w:sdtPr>
    <w:sdtEndPr/>
    <w:sdtContent>
      <w:p w:rsidR="005B7BA1" w:rsidRDefault="00FE5675">
        <w:pPr>
          <w:pStyle w:val="Footer"/>
          <w:jc w:val="center"/>
        </w:pPr>
        <w:r w:rsidRPr="00A61FD7">
          <w:rPr>
            <w:rFonts w:ascii="TH Sarabun New" w:hAnsi="TH Sarabun New" w:cs="TH Sarabun New"/>
            <w:b/>
            <w:bCs/>
            <w:sz w:val="32"/>
            <w:szCs w:val="32"/>
          </w:rPr>
          <w:fldChar w:fldCharType="begin"/>
        </w:r>
        <w:r w:rsidRPr="00A61FD7">
          <w:rPr>
            <w:rFonts w:ascii="TH Sarabun New" w:hAnsi="TH Sarabun New" w:cs="TH Sarabun New"/>
            <w:b/>
            <w:bCs/>
            <w:sz w:val="32"/>
            <w:szCs w:val="32"/>
          </w:rPr>
          <w:instrText xml:space="preserve"> PAGE   \* MERGEFORMAT </w:instrText>
        </w:r>
        <w:r w:rsidRPr="00A61FD7">
          <w:rPr>
            <w:rFonts w:ascii="TH Sarabun New" w:hAnsi="TH Sarabun New" w:cs="TH Sarabun New"/>
            <w:b/>
            <w:bCs/>
            <w:sz w:val="32"/>
            <w:szCs w:val="32"/>
          </w:rPr>
          <w:fldChar w:fldCharType="separate"/>
        </w:r>
        <w:r w:rsidR="00E62108">
          <w:rPr>
            <w:rFonts w:ascii="TH Sarabun New" w:hAnsi="TH Sarabun New" w:cs="TH Sarabun New"/>
            <w:b/>
            <w:bCs/>
            <w:noProof/>
            <w:sz w:val="32"/>
            <w:szCs w:val="32"/>
          </w:rPr>
          <w:t>14</w:t>
        </w:r>
        <w:r w:rsidRPr="00A61FD7">
          <w:rPr>
            <w:rFonts w:ascii="TH Sarabun New" w:hAnsi="TH Sarabun New" w:cs="TH Sarabun New"/>
            <w:b/>
            <w:bCs/>
            <w:sz w:val="32"/>
            <w:szCs w:val="32"/>
          </w:rPr>
          <w:fldChar w:fldCharType="end"/>
        </w:r>
      </w:p>
    </w:sdtContent>
  </w:sdt>
  <w:p w:rsidR="005B7BA1" w:rsidRDefault="005B7B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7E6" w:rsidRDefault="004817E6" w:rsidP="0087278D">
      <w:pPr>
        <w:spacing w:after="0" w:line="240" w:lineRule="auto"/>
      </w:pPr>
      <w:r>
        <w:separator/>
      </w:r>
    </w:p>
  </w:footnote>
  <w:footnote w:type="continuationSeparator" w:id="0">
    <w:p w:rsidR="004817E6" w:rsidRDefault="004817E6" w:rsidP="00872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78D" w:rsidRPr="00877634" w:rsidRDefault="00877634" w:rsidP="00877634">
    <w:pPr>
      <w:pStyle w:val="Header"/>
      <w:rPr>
        <w:rFonts w:ascii="TH Sarabun New" w:hAnsi="TH Sarabun New" w:cs="TH Sarabun New"/>
        <w:sz w:val="28"/>
        <w:szCs w:val="28"/>
      </w:rPr>
    </w:pPr>
    <w:r w:rsidRPr="00877634">
      <w:rPr>
        <w:rFonts w:ascii="TH Sarabun New" w:hAnsi="TH Sarabun New" w:cs="TH Sarabun New"/>
        <w:sz w:val="28"/>
        <w:szCs w:val="28"/>
        <w:cs/>
        <w:lang w:bidi="th-TH"/>
      </w:rPr>
      <w:t>กระดาษสำหรับประเมินผลตอบรับที่มีในการประชุมระดมสมองเกี่ยวกับตัวชี้วัดและ (ร่าง) กรอบการประเมินฯ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FF526D"/>
    <w:multiLevelType w:val="hybridMultilevel"/>
    <w:tmpl w:val="35544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32C9"/>
    <w:multiLevelType w:val="hybridMultilevel"/>
    <w:tmpl w:val="35544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7278D"/>
    <w:rsid w:val="000164AC"/>
    <w:rsid w:val="000219FC"/>
    <w:rsid w:val="00064D2F"/>
    <w:rsid w:val="00070154"/>
    <w:rsid w:val="000A7587"/>
    <w:rsid w:val="000A7618"/>
    <w:rsid w:val="000B11BF"/>
    <w:rsid w:val="000C54F2"/>
    <w:rsid w:val="000F582C"/>
    <w:rsid w:val="00185956"/>
    <w:rsid w:val="001925C2"/>
    <w:rsid w:val="001A2FDB"/>
    <w:rsid w:val="00211D66"/>
    <w:rsid w:val="002E5DC4"/>
    <w:rsid w:val="002F743D"/>
    <w:rsid w:val="00313428"/>
    <w:rsid w:val="00326010"/>
    <w:rsid w:val="00367650"/>
    <w:rsid w:val="00370C82"/>
    <w:rsid w:val="00373767"/>
    <w:rsid w:val="00380A9F"/>
    <w:rsid w:val="003B224C"/>
    <w:rsid w:val="003D41E7"/>
    <w:rsid w:val="003E3834"/>
    <w:rsid w:val="003E66EB"/>
    <w:rsid w:val="00461722"/>
    <w:rsid w:val="004803B3"/>
    <w:rsid w:val="004817E6"/>
    <w:rsid w:val="00481ADB"/>
    <w:rsid w:val="00534692"/>
    <w:rsid w:val="00537E15"/>
    <w:rsid w:val="00557480"/>
    <w:rsid w:val="00581750"/>
    <w:rsid w:val="005B7BA1"/>
    <w:rsid w:val="005C37E5"/>
    <w:rsid w:val="005D1689"/>
    <w:rsid w:val="00656E89"/>
    <w:rsid w:val="0069331B"/>
    <w:rsid w:val="006F1A2C"/>
    <w:rsid w:val="0071414E"/>
    <w:rsid w:val="00716A83"/>
    <w:rsid w:val="00732A15"/>
    <w:rsid w:val="007713A5"/>
    <w:rsid w:val="00775D22"/>
    <w:rsid w:val="007C1838"/>
    <w:rsid w:val="007D1B9A"/>
    <w:rsid w:val="007D7217"/>
    <w:rsid w:val="007E52CF"/>
    <w:rsid w:val="007F7CA2"/>
    <w:rsid w:val="0080591E"/>
    <w:rsid w:val="008141B6"/>
    <w:rsid w:val="008158F9"/>
    <w:rsid w:val="00815F31"/>
    <w:rsid w:val="008257B2"/>
    <w:rsid w:val="0082739F"/>
    <w:rsid w:val="0084049C"/>
    <w:rsid w:val="008536B0"/>
    <w:rsid w:val="00860402"/>
    <w:rsid w:val="00867192"/>
    <w:rsid w:val="0087278D"/>
    <w:rsid w:val="00876111"/>
    <w:rsid w:val="00877634"/>
    <w:rsid w:val="008935AB"/>
    <w:rsid w:val="008A0C1A"/>
    <w:rsid w:val="008B0B28"/>
    <w:rsid w:val="008B3FB4"/>
    <w:rsid w:val="008D455D"/>
    <w:rsid w:val="009018F4"/>
    <w:rsid w:val="009230E6"/>
    <w:rsid w:val="00940BC6"/>
    <w:rsid w:val="00946E8B"/>
    <w:rsid w:val="009A0A2F"/>
    <w:rsid w:val="009C11B2"/>
    <w:rsid w:val="00A215AC"/>
    <w:rsid w:val="00A61FD7"/>
    <w:rsid w:val="00AA57BF"/>
    <w:rsid w:val="00AC0A87"/>
    <w:rsid w:val="00AC56B3"/>
    <w:rsid w:val="00AD1658"/>
    <w:rsid w:val="00AE7F37"/>
    <w:rsid w:val="00B214F9"/>
    <w:rsid w:val="00B21F54"/>
    <w:rsid w:val="00B3001D"/>
    <w:rsid w:val="00BA220C"/>
    <w:rsid w:val="00BA3FF8"/>
    <w:rsid w:val="00BB5BA7"/>
    <w:rsid w:val="00BE1642"/>
    <w:rsid w:val="00C2353B"/>
    <w:rsid w:val="00C9027E"/>
    <w:rsid w:val="00CB0113"/>
    <w:rsid w:val="00CD0EAD"/>
    <w:rsid w:val="00CE0392"/>
    <w:rsid w:val="00D03695"/>
    <w:rsid w:val="00D15D16"/>
    <w:rsid w:val="00D50834"/>
    <w:rsid w:val="00D51181"/>
    <w:rsid w:val="00D516A1"/>
    <w:rsid w:val="00D544BC"/>
    <w:rsid w:val="00D70885"/>
    <w:rsid w:val="00E05726"/>
    <w:rsid w:val="00E44292"/>
    <w:rsid w:val="00E62108"/>
    <w:rsid w:val="00E8370F"/>
    <w:rsid w:val="00EB3B4C"/>
    <w:rsid w:val="00EC098B"/>
    <w:rsid w:val="00EC3207"/>
    <w:rsid w:val="00EF03BE"/>
    <w:rsid w:val="00F040C0"/>
    <w:rsid w:val="00F14588"/>
    <w:rsid w:val="00F5478C"/>
    <w:rsid w:val="00F566D3"/>
    <w:rsid w:val="00F61702"/>
    <w:rsid w:val="00F81973"/>
    <w:rsid w:val="00FB32CA"/>
    <w:rsid w:val="00FD03FB"/>
    <w:rsid w:val="00FD77BA"/>
    <w:rsid w:val="00FD7B06"/>
    <w:rsid w:val="00FE4319"/>
    <w:rsid w:val="00FE5675"/>
    <w:rsid w:val="00FF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docId w15:val="{FD1DF3FF-880A-40C2-A81D-28E991BA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24C"/>
  </w:style>
  <w:style w:type="paragraph" w:styleId="Heading1">
    <w:name w:val="heading 1"/>
    <w:basedOn w:val="Normal"/>
    <w:next w:val="Normal"/>
    <w:link w:val="Heading1Char"/>
    <w:uiPriority w:val="9"/>
    <w:qFormat/>
    <w:rsid w:val="003B22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22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872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278D"/>
  </w:style>
  <w:style w:type="paragraph" w:styleId="Footer">
    <w:name w:val="footer"/>
    <w:basedOn w:val="Normal"/>
    <w:link w:val="FooterChar"/>
    <w:uiPriority w:val="99"/>
    <w:unhideWhenUsed/>
    <w:rsid w:val="00872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78D"/>
  </w:style>
  <w:style w:type="paragraph" w:styleId="ListParagraph">
    <w:name w:val="List Paragraph"/>
    <w:basedOn w:val="Normal"/>
    <w:uiPriority w:val="34"/>
    <w:qFormat/>
    <w:rsid w:val="008727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66"/>
    <w:rPr>
      <w:rFonts w:ascii="Tahoma" w:hAnsi="Tahoma" w:cs="Tahoma"/>
      <w:sz w:val="16"/>
      <w:szCs w:val="16"/>
    </w:rPr>
  </w:style>
  <w:style w:type="table" w:styleId="LightShading-Accent1">
    <w:name w:val="Light Shading Accent 1"/>
    <w:basedOn w:val="TableNormal"/>
    <w:uiPriority w:val="60"/>
    <w:rsid w:val="00211D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11D66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LightShading-Accent11">
    <w:name w:val="Light Shading - Accent 11"/>
    <w:basedOn w:val="TableNormal"/>
    <w:uiPriority w:val="60"/>
    <w:rsid w:val="00716A8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EF03BE"/>
    <w:pPr>
      <w:spacing w:before="100" w:beforeAutospacing="1" w:after="100" w:afterAutospacing="1" w:line="240" w:lineRule="auto"/>
    </w:pPr>
    <w:rPr>
      <w:rFonts w:ascii="Angsana New" w:hAnsi="Angsana New" w:cs="Angsana New"/>
      <w:sz w:val="28"/>
      <w:szCs w:val="28"/>
      <w:lang w:val="en-US" w:eastAsia="en-US" w:bidi="th-TH"/>
    </w:rPr>
  </w:style>
  <w:style w:type="paragraph" w:customStyle="1" w:styleId="Default">
    <w:name w:val="Default"/>
    <w:rsid w:val="00BA3F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73844AB-DC7A-4D48-AA20-B25ED6FA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Frost &amp; Sullivan</dc:creator>
  <cp:lastModifiedBy>warit yusabye</cp:lastModifiedBy>
  <cp:revision>53</cp:revision>
  <dcterms:created xsi:type="dcterms:W3CDTF">2016-03-29T12:53:00Z</dcterms:created>
  <dcterms:modified xsi:type="dcterms:W3CDTF">2016-03-31T06:57:00Z</dcterms:modified>
</cp:coreProperties>
</file>